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51CA" w14:textId="77777777" w:rsidR="00490EEC" w:rsidRDefault="00E65C2A">
      <w:pPr>
        <w:spacing w:before="15"/>
        <w:ind w:left="147" w:right="156"/>
        <w:jc w:val="center"/>
        <w:rPr>
          <w:b/>
          <w:sz w:val="24"/>
        </w:rPr>
      </w:pPr>
      <w:bookmarkStart w:id="0" w:name="Oznámení_o_konání_zvláštního_zápisu_do_p"/>
      <w:bookmarkEnd w:id="0"/>
      <w:r>
        <w:rPr>
          <w:b/>
          <w:color w:val="7E7E7E"/>
          <w:sz w:val="30"/>
        </w:rPr>
        <w:t>O</w:t>
      </w:r>
      <w:r>
        <w:rPr>
          <w:b/>
          <w:color w:val="7E7E7E"/>
          <w:sz w:val="24"/>
        </w:rPr>
        <w:t>ZNÁMENÍ</w:t>
      </w:r>
      <w:r>
        <w:rPr>
          <w:b/>
          <w:color w:val="7E7E7E"/>
          <w:spacing w:val="-8"/>
          <w:sz w:val="24"/>
        </w:rPr>
        <w:t xml:space="preserve"> </w:t>
      </w:r>
      <w:r>
        <w:rPr>
          <w:b/>
          <w:color w:val="7E7E7E"/>
          <w:sz w:val="24"/>
        </w:rPr>
        <w:t>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KONÁNÍ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24"/>
        </w:rPr>
        <w:t>ZVLÁŠTNÍHO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ZÁPISU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DO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PŘEDŠKOLNÍHO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VZDĚLÁVÁNÍ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24"/>
        </w:rPr>
        <w:t>VE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ŠKOLNÍM</w:t>
      </w:r>
    </w:p>
    <w:p w14:paraId="23F6A5ED" w14:textId="77777777" w:rsidR="00490EEC" w:rsidRDefault="00E65C2A">
      <w:pPr>
        <w:spacing w:before="3"/>
        <w:ind w:left="411" w:right="408"/>
        <w:jc w:val="center"/>
        <w:rPr>
          <w:b/>
          <w:sz w:val="30"/>
        </w:rPr>
      </w:pPr>
      <w:r>
        <w:rPr>
          <w:b/>
          <w:color w:val="7E7E7E"/>
          <w:sz w:val="24"/>
        </w:rPr>
        <w:t>ROCE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2022/2023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24"/>
        </w:rPr>
        <w:t>PODLE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§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2</w:t>
      </w:r>
      <w:r>
        <w:rPr>
          <w:b/>
          <w:color w:val="7E7E7E"/>
          <w:spacing w:val="-17"/>
          <w:sz w:val="30"/>
        </w:rPr>
        <w:t xml:space="preserve"> </w:t>
      </w:r>
      <w:r>
        <w:rPr>
          <w:b/>
          <w:color w:val="7E7E7E"/>
          <w:sz w:val="24"/>
        </w:rPr>
        <w:t>ZÁKONA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Č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67/2022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S</w:t>
      </w:r>
      <w:r>
        <w:rPr>
          <w:b/>
          <w:color w:val="7E7E7E"/>
          <w:sz w:val="24"/>
        </w:rPr>
        <w:t>B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(L</w:t>
      </w:r>
      <w:r>
        <w:rPr>
          <w:b/>
          <w:color w:val="7E7E7E"/>
          <w:sz w:val="24"/>
        </w:rPr>
        <w:t>EX</w:t>
      </w:r>
      <w:r>
        <w:rPr>
          <w:b/>
          <w:color w:val="7E7E7E"/>
          <w:spacing w:val="-4"/>
          <w:sz w:val="24"/>
        </w:rPr>
        <w:t xml:space="preserve"> </w:t>
      </w:r>
      <w:r>
        <w:rPr>
          <w:b/>
          <w:color w:val="7E7E7E"/>
          <w:sz w:val="30"/>
        </w:rPr>
        <w:t>U</w:t>
      </w:r>
      <w:r>
        <w:rPr>
          <w:b/>
          <w:color w:val="7E7E7E"/>
          <w:sz w:val="24"/>
        </w:rPr>
        <w:t>KRAJINA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ŠKOLSTVÍ</w:t>
      </w:r>
      <w:r>
        <w:rPr>
          <w:b/>
          <w:color w:val="7E7E7E"/>
          <w:sz w:val="30"/>
        </w:rPr>
        <w:t>)</w:t>
      </w:r>
    </w:p>
    <w:p w14:paraId="48482C05" w14:textId="77777777" w:rsidR="00490EEC" w:rsidRDefault="00E65C2A">
      <w:pPr>
        <w:pStyle w:val="Nzev"/>
      </w:pPr>
      <w:r>
        <w:rPr>
          <w:color w:val="006FC0"/>
        </w:rPr>
        <w:t>Повідомлення про спеціальний запис до дошкільного навчального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закладу на навчальний рік 2022/2023 згідно з § 2 Закону № 67/2022</w:t>
      </w:r>
      <w:r>
        <w:rPr>
          <w:color w:val="006FC0"/>
          <w:spacing w:val="-65"/>
        </w:rPr>
        <w:t xml:space="preserve"> </w:t>
      </w:r>
      <w:r>
        <w:rPr>
          <w:color w:val="006FC0"/>
        </w:rPr>
        <w:t>Зб.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(«лекс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Україна»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- освіта)</w:t>
      </w:r>
    </w:p>
    <w:p w14:paraId="13CD9B21" w14:textId="4F9DDA58" w:rsidR="00490EEC" w:rsidRPr="00D13DA1" w:rsidRDefault="00E65C2A">
      <w:pPr>
        <w:pStyle w:val="Zkladntext"/>
        <w:spacing w:before="123"/>
        <w:ind w:left="115"/>
        <w:rPr>
          <w:lang w:val="cs-CZ"/>
        </w:rPr>
      </w:pPr>
      <w:r>
        <w:t>Ředitel</w:t>
      </w:r>
      <w:r>
        <w:rPr>
          <w:spacing w:val="-3"/>
        </w:rPr>
        <w:t xml:space="preserve"> </w:t>
      </w:r>
      <w:r>
        <w:t>mateřské</w:t>
      </w:r>
      <w:r>
        <w:rPr>
          <w:spacing w:val="-4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Директор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дитячого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садка</w:t>
      </w:r>
      <w:r w:rsidR="00522CB3">
        <w:rPr>
          <w:color w:val="006FC0"/>
          <w:lang w:val="cs-CZ"/>
        </w:rPr>
        <w:t xml:space="preserve">    </w:t>
      </w:r>
      <w:r w:rsidR="00D13DA1">
        <w:rPr>
          <w:lang w:val="cs-CZ"/>
        </w:rPr>
        <w:t xml:space="preserve"> </w:t>
      </w:r>
      <w:r w:rsidR="00522CB3">
        <w:rPr>
          <w:lang w:val="cs-CZ"/>
        </w:rPr>
        <w:t>Blanka Holubová</w:t>
      </w:r>
    </w:p>
    <w:p w14:paraId="51C4F643" w14:textId="1CFD7FDC" w:rsidR="00490EEC" w:rsidRPr="00E65C2A" w:rsidRDefault="00E65C2A">
      <w:pPr>
        <w:pStyle w:val="Zkladntext"/>
        <w:spacing w:before="119"/>
        <w:ind w:left="115"/>
        <w:rPr>
          <w:lang w:val="cs-CZ"/>
        </w:rPr>
      </w:pPr>
      <w:r>
        <w:t>oznamuje místo a</w:t>
      </w:r>
      <w:r>
        <w:rPr>
          <w:spacing w:val="1"/>
        </w:rPr>
        <w:t xml:space="preserve"> </w:t>
      </w:r>
      <w:r>
        <w:t>dobu konání zvláštního zápisu dle</w:t>
      </w:r>
      <w:r>
        <w:rPr>
          <w:spacing w:val="1"/>
        </w:rPr>
        <w:t xml:space="preserve"> </w:t>
      </w:r>
      <w:r>
        <w:t>§ 2 zákona</w:t>
      </w:r>
      <w:r>
        <w:rPr>
          <w:spacing w:val="1"/>
        </w:rPr>
        <w:t xml:space="preserve"> </w:t>
      </w:r>
      <w:r>
        <w:t>č. 67/2022 Sb.</w:t>
      </w:r>
      <w:r>
        <w:rPr>
          <w:spacing w:val="1"/>
        </w:rPr>
        <w:t xml:space="preserve"> </w:t>
      </w:r>
      <w:r>
        <w:t>do předškolního</w:t>
      </w:r>
      <w:r>
        <w:rPr>
          <w:spacing w:val="-49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2022/23:</w:t>
      </w:r>
    </w:p>
    <w:p w14:paraId="0C2847CD" w14:textId="77777777" w:rsidR="00490EEC" w:rsidRDefault="00E65C2A">
      <w:pPr>
        <w:pStyle w:val="Zkladntext"/>
        <w:spacing w:before="119"/>
        <w:ind w:left="115"/>
      </w:pPr>
      <w:r>
        <w:rPr>
          <w:color w:val="006FC0"/>
        </w:rPr>
        <w:t>повідомляє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місце</w:t>
      </w:r>
      <w:r>
        <w:rPr>
          <w:color w:val="006FC0"/>
          <w:spacing w:val="18"/>
        </w:rPr>
        <w:t xml:space="preserve"> </w:t>
      </w:r>
      <w:r>
        <w:rPr>
          <w:color w:val="006FC0"/>
        </w:rPr>
        <w:t>та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час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проведення</w:t>
      </w:r>
      <w:r>
        <w:rPr>
          <w:color w:val="006FC0"/>
          <w:spacing w:val="18"/>
        </w:rPr>
        <w:t xml:space="preserve"> </w:t>
      </w:r>
      <w:r>
        <w:rPr>
          <w:color w:val="006FC0"/>
        </w:rPr>
        <w:t>спеціального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запису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відповідно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§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2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Закону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№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67/2022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Зб.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дошкільного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навчального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закладу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навчальний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рік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2022/2023:</w:t>
      </w:r>
    </w:p>
    <w:p w14:paraId="005746B0" w14:textId="77777777" w:rsidR="00490EEC" w:rsidRDefault="00E65C2A">
      <w:pPr>
        <w:pStyle w:val="Zkladntext"/>
        <w:spacing w:before="118"/>
        <w:ind w:left="115"/>
      </w:pPr>
      <w:r>
        <w:t>Tento</w:t>
      </w:r>
      <w:r>
        <w:rPr>
          <w:spacing w:val="-1"/>
        </w:rPr>
        <w:t xml:space="preserve"> </w:t>
      </w:r>
      <w:r>
        <w:t>zvláštní</w:t>
      </w:r>
      <w:r>
        <w:rPr>
          <w:spacing w:val="-3"/>
        </w:rPr>
        <w:t xml:space="preserve"> </w:t>
      </w:r>
      <w:r>
        <w:t>zápis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určen</w:t>
      </w:r>
      <w:r>
        <w:rPr>
          <w:spacing w:val="-5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dětem,</w:t>
      </w:r>
    </w:p>
    <w:p w14:paraId="2F3F7ECB" w14:textId="77777777" w:rsidR="00490EEC" w:rsidRDefault="00E65C2A">
      <w:pPr>
        <w:pStyle w:val="Zkladntext"/>
        <w:spacing w:before="125"/>
        <w:ind w:left="115"/>
      </w:pPr>
      <w:r>
        <w:rPr>
          <w:color w:val="006FC0"/>
        </w:rPr>
        <w:t>Цей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спеціальний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запис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стосується тільки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дітей,</w:t>
      </w:r>
    </w:p>
    <w:p w14:paraId="31EFF5B5" w14:textId="77777777" w:rsidR="00490EEC" w:rsidRDefault="00E65C2A">
      <w:pPr>
        <w:pStyle w:val="Odstavecseseznamem"/>
        <w:numPr>
          <w:ilvl w:val="0"/>
          <w:numId w:val="2"/>
        </w:numPr>
        <w:tabs>
          <w:tab w:val="left" w:pos="836"/>
        </w:tabs>
        <w:spacing w:before="126" w:line="232" w:lineRule="auto"/>
        <w:ind w:right="114"/>
        <w:rPr>
          <w:sz w:val="23"/>
        </w:rPr>
      </w:pPr>
      <w:r>
        <w:rPr>
          <w:sz w:val="23"/>
        </w:rPr>
        <w:t>kterým</w:t>
      </w:r>
      <w:r>
        <w:rPr>
          <w:spacing w:val="30"/>
          <w:sz w:val="23"/>
        </w:rPr>
        <w:t xml:space="preserve"> </w:t>
      </w:r>
      <w:r>
        <w:rPr>
          <w:sz w:val="23"/>
        </w:rPr>
        <w:t>byla</w:t>
      </w:r>
      <w:r>
        <w:rPr>
          <w:spacing w:val="30"/>
          <w:sz w:val="23"/>
        </w:rPr>
        <w:t xml:space="preserve"> </w:t>
      </w:r>
      <w:r>
        <w:rPr>
          <w:sz w:val="23"/>
        </w:rPr>
        <w:t>poskytnuta</w:t>
      </w:r>
      <w:r>
        <w:rPr>
          <w:spacing w:val="38"/>
          <w:sz w:val="23"/>
        </w:rPr>
        <w:t xml:space="preserve"> </w:t>
      </w:r>
      <w:r>
        <w:rPr>
          <w:sz w:val="23"/>
        </w:rPr>
        <w:t>dočasná</w:t>
      </w:r>
      <w:r>
        <w:rPr>
          <w:spacing w:val="29"/>
          <w:sz w:val="23"/>
        </w:rPr>
        <w:t xml:space="preserve"> </w:t>
      </w:r>
      <w:r>
        <w:rPr>
          <w:sz w:val="23"/>
        </w:rPr>
        <w:t>ochrana</w:t>
      </w:r>
      <w:r>
        <w:rPr>
          <w:spacing w:val="30"/>
          <w:sz w:val="23"/>
        </w:rPr>
        <w:t xml:space="preserve"> </w:t>
      </w:r>
      <w:r>
        <w:rPr>
          <w:sz w:val="23"/>
        </w:rPr>
        <w:t>v</w:t>
      </w:r>
      <w:r>
        <w:rPr>
          <w:spacing w:val="36"/>
          <w:sz w:val="23"/>
        </w:rPr>
        <w:t xml:space="preserve"> </w:t>
      </w:r>
      <w:r>
        <w:rPr>
          <w:sz w:val="23"/>
        </w:rPr>
        <w:t>souvislosti</w:t>
      </w:r>
      <w:r>
        <w:rPr>
          <w:spacing w:val="32"/>
          <w:sz w:val="23"/>
        </w:rPr>
        <w:t xml:space="preserve"> </w:t>
      </w:r>
      <w:r>
        <w:rPr>
          <w:sz w:val="23"/>
        </w:rPr>
        <w:t>s</w:t>
      </w:r>
      <w:r>
        <w:rPr>
          <w:spacing w:val="29"/>
          <w:sz w:val="23"/>
        </w:rPr>
        <w:t xml:space="preserve"> </w:t>
      </w:r>
      <w:r>
        <w:rPr>
          <w:sz w:val="23"/>
        </w:rPr>
        <w:t>válkou</w:t>
      </w:r>
      <w:r>
        <w:rPr>
          <w:spacing w:val="30"/>
          <w:sz w:val="23"/>
        </w:rPr>
        <w:t xml:space="preserve"> </w:t>
      </w:r>
      <w:r>
        <w:rPr>
          <w:sz w:val="23"/>
        </w:rPr>
        <w:t>na</w:t>
      </w:r>
      <w:r>
        <w:rPr>
          <w:spacing w:val="30"/>
          <w:sz w:val="23"/>
        </w:rPr>
        <w:t xml:space="preserve"> </w:t>
      </w:r>
      <w:r>
        <w:rPr>
          <w:sz w:val="23"/>
        </w:rPr>
        <w:t>Ukrajině.</w:t>
      </w:r>
      <w:r>
        <w:rPr>
          <w:spacing w:val="32"/>
          <w:sz w:val="23"/>
        </w:rPr>
        <w:t xml:space="preserve"> </w:t>
      </w:r>
      <w:r>
        <w:rPr>
          <w:sz w:val="23"/>
        </w:rPr>
        <w:t>Prokazuje</w:t>
      </w:r>
      <w:r>
        <w:rPr>
          <w:spacing w:val="-49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záznamem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udělení</w:t>
      </w:r>
      <w:r>
        <w:rPr>
          <w:spacing w:val="-1"/>
          <w:sz w:val="23"/>
        </w:rPr>
        <w:t xml:space="preserve"> </w:t>
      </w:r>
      <w:r>
        <w:rPr>
          <w:sz w:val="23"/>
        </w:rPr>
        <w:t>dočasné</w:t>
      </w:r>
      <w:r>
        <w:rPr>
          <w:spacing w:val="3"/>
          <w:sz w:val="23"/>
        </w:rPr>
        <w:t xml:space="preserve"> </w:t>
      </w:r>
      <w:r>
        <w:rPr>
          <w:sz w:val="23"/>
        </w:rPr>
        <w:t>ochrany.</w:t>
      </w:r>
    </w:p>
    <w:p w14:paraId="5DB1FF50" w14:textId="77777777" w:rsidR="00490EEC" w:rsidRDefault="00E65C2A">
      <w:pPr>
        <w:pStyle w:val="Zkladntext"/>
        <w:spacing w:before="121"/>
        <w:ind w:left="836"/>
      </w:pPr>
      <w:r>
        <w:rPr>
          <w:color w:val="006FC0"/>
          <w:spacing w:val="-1"/>
        </w:rPr>
        <w:t>які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отримали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тимчасовий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захист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у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зв’язку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з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війною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Україні.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Підтвердженням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візова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наклейка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або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запис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надання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тимчасового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захисту.</w:t>
      </w:r>
    </w:p>
    <w:p w14:paraId="109C82BF" w14:textId="77777777" w:rsidR="00490EEC" w:rsidRDefault="00E65C2A">
      <w:pPr>
        <w:pStyle w:val="Odstavecseseznamem"/>
        <w:numPr>
          <w:ilvl w:val="0"/>
          <w:numId w:val="2"/>
        </w:numPr>
        <w:tabs>
          <w:tab w:val="left" w:pos="836"/>
        </w:tabs>
        <w:spacing w:before="121" w:line="237" w:lineRule="auto"/>
        <w:ind w:right="113"/>
        <w:jc w:val="both"/>
        <w:rPr>
          <w:sz w:val="23"/>
        </w:rPr>
      </w:pPr>
      <w:r>
        <w:rPr>
          <w:sz w:val="23"/>
        </w:rPr>
        <w:t>kterým bylo uděleno vízum k pobytu nad 90 dnů za účelem strpění pobytu na území ČR,</w:t>
      </w:r>
      <w:r>
        <w:rPr>
          <w:spacing w:val="1"/>
          <w:sz w:val="23"/>
        </w:rPr>
        <w:t xml:space="preserve"> </w:t>
      </w:r>
      <w:r>
        <w:rPr>
          <w:sz w:val="23"/>
        </w:rPr>
        <w:t>který se automaticky ze zákona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vízum pro cizince s dočasnou ochranou.</w:t>
      </w:r>
      <w:r>
        <w:rPr>
          <w:spacing w:val="1"/>
          <w:sz w:val="23"/>
        </w:rPr>
        <w:t xml:space="preserve"> </w:t>
      </w:r>
      <w:r>
        <w:rPr>
          <w:sz w:val="23"/>
        </w:rPr>
        <w:t>Prokazuje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uděleným</w:t>
      </w:r>
      <w:r>
        <w:rPr>
          <w:spacing w:val="-2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5"/>
          <w:sz w:val="23"/>
        </w:rPr>
        <w:t xml:space="preserve"> </w:t>
      </w:r>
      <w:r>
        <w:rPr>
          <w:sz w:val="23"/>
        </w:rPr>
        <w:t>razítkem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cestovním</w:t>
      </w:r>
      <w:r>
        <w:rPr>
          <w:spacing w:val="-3"/>
          <w:sz w:val="23"/>
        </w:rPr>
        <w:t xml:space="preserve"> </w:t>
      </w:r>
      <w:r>
        <w:rPr>
          <w:sz w:val="23"/>
        </w:rPr>
        <w:t>pasu.</w:t>
      </w:r>
    </w:p>
    <w:p w14:paraId="5F509554" w14:textId="77777777" w:rsidR="00490EEC" w:rsidRDefault="00E65C2A">
      <w:pPr>
        <w:pStyle w:val="Zkladntext"/>
        <w:spacing w:before="122"/>
        <w:ind w:left="836" w:right="114"/>
        <w:jc w:val="both"/>
      </w:pPr>
      <w:r>
        <w:rPr>
          <w:color w:val="006FC0"/>
        </w:rPr>
        <w:t>які отримали візу на перебування понад 90 днів з метою толерованого перебування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 Чеській Республіці, яка за законом автоматично вважається візою для іноземців з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тимчасовим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захистом.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Підтвердженням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візова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наклейка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або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штамп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закордонному</w:t>
      </w:r>
      <w:r>
        <w:rPr>
          <w:color w:val="006FC0"/>
          <w:spacing w:val="-50"/>
        </w:rPr>
        <w:t xml:space="preserve"> </w:t>
      </w:r>
      <w:r>
        <w:rPr>
          <w:color w:val="006FC0"/>
        </w:rPr>
        <w:t>паспорті.</w:t>
      </w:r>
    </w:p>
    <w:p w14:paraId="317D9D58" w14:textId="77777777" w:rsidR="00490EEC" w:rsidRDefault="00E65C2A">
      <w:pPr>
        <w:spacing w:before="118"/>
        <w:ind w:left="826"/>
        <w:jc w:val="both"/>
        <w:rPr>
          <w:i/>
          <w:sz w:val="23"/>
        </w:rPr>
      </w:pPr>
      <w:r>
        <w:rPr>
          <w:b/>
          <w:i/>
          <w:sz w:val="23"/>
        </w:rPr>
        <w:t>Nevztahuje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na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ostatní cizince</w:t>
      </w:r>
      <w:r>
        <w:rPr>
          <w:i/>
          <w:sz w:val="23"/>
        </w:rPr>
        <w:t>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byť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měli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ukrajinské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občanství.</w:t>
      </w:r>
    </w:p>
    <w:p w14:paraId="3B0A0D0A" w14:textId="77777777" w:rsidR="00490EEC" w:rsidRDefault="00E65C2A">
      <w:pPr>
        <w:spacing w:before="124"/>
        <w:ind w:left="826"/>
        <w:jc w:val="both"/>
        <w:rPr>
          <w:i/>
          <w:sz w:val="23"/>
        </w:rPr>
      </w:pPr>
      <w:r>
        <w:rPr>
          <w:b/>
          <w:i/>
          <w:color w:val="006FC0"/>
          <w:sz w:val="23"/>
        </w:rPr>
        <w:t>Це</w:t>
      </w:r>
      <w:r>
        <w:rPr>
          <w:b/>
          <w:i/>
          <w:color w:val="006FC0"/>
          <w:spacing w:val="-3"/>
          <w:sz w:val="23"/>
        </w:rPr>
        <w:t xml:space="preserve"> </w:t>
      </w:r>
      <w:r>
        <w:rPr>
          <w:b/>
          <w:i/>
          <w:color w:val="006FC0"/>
          <w:sz w:val="23"/>
        </w:rPr>
        <w:t>не</w:t>
      </w:r>
      <w:r>
        <w:rPr>
          <w:b/>
          <w:i/>
          <w:color w:val="006FC0"/>
          <w:spacing w:val="-1"/>
          <w:sz w:val="23"/>
        </w:rPr>
        <w:t xml:space="preserve"> </w:t>
      </w:r>
      <w:r>
        <w:rPr>
          <w:b/>
          <w:i/>
          <w:color w:val="006FC0"/>
          <w:sz w:val="23"/>
        </w:rPr>
        <w:t>стосується</w:t>
      </w:r>
      <w:r>
        <w:rPr>
          <w:b/>
          <w:i/>
          <w:color w:val="006FC0"/>
          <w:spacing w:val="-3"/>
          <w:sz w:val="23"/>
        </w:rPr>
        <w:t xml:space="preserve"> </w:t>
      </w:r>
      <w:r>
        <w:rPr>
          <w:b/>
          <w:i/>
          <w:color w:val="006FC0"/>
          <w:sz w:val="23"/>
        </w:rPr>
        <w:t>інших</w:t>
      </w:r>
      <w:r>
        <w:rPr>
          <w:b/>
          <w:i/>
          <w:color w:val="006FC0"/>
          <w:spacing w:val="-4"/>
          <w:sz w:val="23"/>
        </w:rPr>
        <w:t xml:space="preserve"> </w:t>
      </w:r>
      <w:r>
        <w:rPr>
          <w:b/>
          <w:i/>
          <w:color w:val="006FC0"/>
          <w:sz w:val="23"/>
        </w:rPr>
        <w:t>іноземців</w:t>
      </w:r>
      <w:r>
        <w:rPr>
          <w:i/>
          <w:color w:val="006FC0"/>
          <w:sz w:val="23"/>
        </w:rPr>
        <w:t>,</w:t>
      </w:r>
      <w:r>
        <w:rPr>
          <w:i/>
          <w:color w:val="006FC0"/>
          <w:spacing w:val="-1"/>
          <w:sz w:val="23"/>
        </w:rPr>
        <w:t xml:space="preserve"> </w:t>
      </w:r>
      <w:r>
        <w:rPr>
          <w:i/>
          <w:color w:val="006FC0"/>
          <w:sz w:val="23"/>
        </w:rPr>
        <w:t>навіть</w:t>
      </w:r>
      <w:r>
        <w:rPr>
          <w:i/>
          <w:color w:val="006FC0"/>
          <w:spacing w:val="-6"/>
          <w:sz w:val="23"/>
        </w:rPr>
        <w:t xml:space="preserve"> </w:t>
      </w:r>
      <w:r>
        <w:rPr>
          <w:i/>
          <w:color w:val="006FC0"/>
          <w:sz w:val="23"/>
        </w:rPr>
        <w:t>якщо</w:t>
      </w:r>
      <w:r>
        <w:rPr>
          <w:i/>
          <w:color w:val="006FC0"/>
          <w:spacing w:val="-2"/>
          <w:sz w:val="23"/>
        </w:rPr>
        <w:t xml:space="preserve"> </w:t>
      </w:r>
      <w:r>
        <w:rPr>
          <w:i/>
          <w:color w:val="006FC0"/>
          <w:sz w:val="23"/>
        </w:rPr>
        <w:t>вони</w:t>
      </w:r>
      <w:r>
        <w:rPr>
          <w:i/>
          <w:color w:val="006FC0"/>
          <w:spacing w:val="-2"/>
          <w:sz w:val="23"/>
        </w:rPr>
        <w:t xml:space="preserve"> </w:t>
      </w:r>
      <w:r>
        <w:rPr>
          <w:i/>
          <w:color w:val="006FC0"/>
          <w:sz w:val="23"/>
        </w:rPr>
        <w:t>громадяни</w:t>
      </w:r>
      <w:r>
        <w:rPr>
          <w:i/>
          <w:color w:val="006FC0"/>
          <w:spacing w:val="-2"/>
          <w:sz w:val="23"/>
        </w:rPr>
        <w:t xml:space="preserve"> </w:t>
      </w:r>
      <w:r>
        <w:rPr>
          <w:i/>
          <w:color w:val="006FC0"/>
          <w:sz w:val="23"/>
        </w:rPr>
        <w:t>України.</w:t>
      </w:r>
    </w:p>
    <w:p w14:paraId="0BA30AD5" w14:textId="1223023A" w:rsidR="00490EEC" w:rsidRPr="00D13DA1" w:rsidRDefault="00E65C2A">
      <w:pPr>
        <w:spacing w:before="119"/>
        <w:ind w:left="115"/>
        <w:rPr>
          <w:sz w:val="23"/>
          <w:lang w:val="cs-CZ"/>
        </w:rPr>
      </w:pPr>
      <w:r>
        <w:rPr>
          <w:b/>
          <w:sz w:val="23"/>
        </w:rPr>
        <w:t>Termín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-1"/>
          <w:sz w:val="23"/>
        </w:rPr>
        <w:t xml:space="preserve">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3"/>
          <w:sz w:val="23"/>
        </w:rPr>
        <w:t xml:space="preserve"> </w:t>
      </w:r>
      <w:r>
        <w:rPr>
          <w:b/>
          <w:color w:val="006FC0"/>
          <w:sz w:val="23"/>
        </w:rPr>
        <w:t>Дата</w:t>
      </w:r>
      <w:r>
        <w:rPr>
          <w:b/>
          <w:color w:val="006FC0"/>
          <w:spacing w:val="-2"/>
          <w:sz w:val="23"/>
        </w:rPr>
        <w:t xml:space="preserve"> </w:t>
      </w:r>
      <w:r>
        <w:rPr>
          <w:b/>
          <w:color w:val="006FC0"/>
          <w:sz w:val="23"/>
        </w:rPr>
        <w:t>та</w:t>
      </w:r>
      <w:r>
        <w:rPr>
          <w:b/>
          <w:color w:val="006FC0"/>
          <w:spacing w:val="-1"/>
          <w:sz w:val="23"/>
        </w:rPr>
        <w:t xml:space="preserve"> </w:t>
      </w:r>
      <w:r>
        <w:rPr>
          <w:b/>
          <w:color w:val="006FC0"/>
          <w:sz w:val="23"/>
        </w:rPr>
        <w:t>час</w:t>
      </w:r>
      <w:r>
        <w:rPr>
          <w:b/>
          <w:color w:val="006FC0"/>
          <w:spacing w:val="-5"/>
          <w:sz w:val="23"/>
        </w:rPr>
        <w:t xml:space="preserve"> </w:t>
      </w:r>
      <w:r>
        <w:rPr>
          <w:b/>
          <w:color w:val="006FC0"/>
          <w:sz w:val="23"/>
        </w:rPr>
        <w:t>запису</w:t>
      </w:r>
      <w:r>
        <w:rPr>
          <w:color w:val="006FC0"/>
          <w:sz w:val="23"/>
        </w:rPr>
        <w:t>:</w:t>
      </w:r>
      <w:r>
        <w:rPr>
          <w:color w:val="006FC0"/>
          <w:spacing w:val="-5"/>
          <w:sz w:val="23"/>
        </w:rPr>
        <w:t xml:space="preserve"> </w:t>
      </w:r>
      <w:r w:rsidR="00D13DA1">
        <w:rPr>
          <w:sz w:val="23"/>
          <w:lang w:val="cs-CZ"/>
        </w:rPr>
        <w:t xml:space="preserve"> 8.6.2022</w:t>
      </w:r>
      <w:r w:rsidR="00706A6F">
        <w:rPr>
          <w:sz w:val="23"/>
          <w:lang w:val="cs-CZ"/>
        </w:rPr>
        <w:t xml:space="preserve"> v</w:t>
      </w:r>
      <w:r w:rsidR="00522CB3">
        <w:rPr>
          <w:sz w:val="23"/>
          <w:lang w:val="cs-CZ"/>
        </w:rPr>
        <w:t> 10.00 -12.00</w:t>
      </w:r>
      <w:r w:rsidR="00706A6F">
        <w:rPr>
          <w:sz w:val="23"/>
          <w:lang w:val="cs-CZ"/>
        </w:rPr>
        <w:t xml:space="preserve"> hodin</w:t>
      </w:r>
    </w:p>
    <w:p w14:paraId="08E34AD3" w14:textId="33354548" w:rsidR="00490EEC" w:rsidRPr="00D13DA1" w:rsidRDefault="00E65C2A">
      <w:pPr>
        <w:pStyle w:val="Nadpis1"/>
        <w:spacing w:before="120"/>
        <w:rPr>
          <w:lang w:val="cs-CZ"/>
        </w:rPr>
      </w:pPr>
      <w:r>
        <w:t>Místo</w:t>
      </w:r>
      <w:r>
        <w:rPr>
          <w:spacing w:val="-4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rPr>
          <w:color w:val="006FC0"/>
        </w:rPr>
        <w:t>/ Місце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запису:</w:t>
      </w:r>
      <w:r>
        <w:rPr>
          <w:color w:val="006FC0"/>
          <w:spacing w:val="-4"/>
        </w:rPr>
        <w:t xml:space="preserve"> </w:t>
      </w:r>
      <w:r w:rsidR="00D13DA1">
        <w:rPr>
          <w:lang w:val="cs-CZ"/>
        </w:rPr>
        <w:t xml:space="preserve">MŠ </w:t>
      </w:r>
      <w:r w:rsidR="00522CB3">
        <w:rPr>
          <w:lang w:val="cs-CZ"/>
        </w:rPr>
        <w:t>Milonice</w:t>
      </w:r>
    </w:p>
    <w:p w14:paraId="12BA3208" w14:textId="364209AA" w:rsidR="00490EEC" w:rsidRPr="00D13DA1" w:rsidRDefault="00E65C2A">
      <w:pPr>
        <w:spacing w:before="119"/>
        <w:ind w:left="115"/>
        <w:rPr>
          <w:b/>
          <w:sz w:val="23"/>
          <w:lang w:val="cs-CZ"/>
        </w:rPr>
      </w:pPr>
      <w:r>
        <w:rPr>
          <w:b/>
          <w:sz w:val="23"/>
        </w:rPr>
        <w:t>Předpokládaný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počet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přijímaných</w:t>
      </w:r>
      <w:r>
        <w:rPr>
          <w:b/>
          <w:spacing w:val="5"/>
          <w:sz w:val="23"/>
        </w:rPr>
        <w:t xml:space="preserve">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-3"/>
          <w:sz w:val="23"/>
        </w:rPr>
        <w:t xml:space="preserve"> </w:t>
      </w:r>
      <w:r>
        <w:rPr>
          <w:b/>
          <w:color w:val="006FC0"/>
          <w:sz w:val="23"/>
        </w:rPr>
        <w:t>Орієнтовна</w:t>
      </w:r>
      <w:r>
        <w:rPr>
          <w:b/>
          <w:color w:val="006FC0"/>
          <w:spacing w:val="-3"/>
          <w:sz w:val="23"/>
        </w:rPr>
        <w:t xml:space="preserve"> </w:t>
      </w:r>
      <w:r>
        <w:rPr>
          <w:b/>
          <w:color w:val="006FC0"/>
          <w:sz w:val="23"/>
        </w:rPr>
        <w:t>кількість</w:t>
      </w:r>
      <w:r>
        <w:rPr>
          <w:b/>
          <w:color w:val="006FC0"/>
          <w:spacing w:val="-3"/>
          <w:sz w:val="23"/>
        </w:rPr>
        <w:t xml:space="preserve"> </w:t>
      </w:r>
      <w:r>
        <w:rPr>
          <w:b/>
          <w:color w:val="006FC0"/>
          <w:sz w:val="23"/>
        </w:rPr>
        <w:t>дітей:</w:t>
      </w:r>
      <w:r>
        <w:rPr>
          <w:b/>
          <w:color w:val="006FC0"/>
          <w:spacing w:val="-2"/>
          <w:sz w:val="23"/>
        </w:rPr>
        <w:t xml:space="preserve"> </w:t>
      </w:r>
      <w:r w:rsidR="00522CB3">
        <w:rPr>
          <w:b/>
          <w:sz w:val="23"/>
          <w:lang w:val="cs-CZ"/>
        </w:rPr>
        <w:t>-</w:t>
      </w:r>
    </w:p>
    <w:p w14:paraId="0C1E2B49" w14:textId="77777777" w:rsidR="00490EEC" w:rsidRDefault="00E65C2A">
      <w:pPr>
        <w:pStyle w:val="Nadpis1"/>
      </w:pPr>
      <w:r>
        <w:t>Organizace</w:t>
      </w:r>
      <w:r>
        <w:rPr>
          <w:spacing w:val="-5"/>
        </w:rPr>
        <w:t xml:space="preserve"> </w:t>
      </w:r>
      <w:r>
        <w:t>zápisu</w:t>
      </w:r>
      <w:r>
        <w:rPr>
          <w:spacing w:val="1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Порядок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запису:</w:t>
      </w:r>
    </w:p>
    <w:p w14:paraId="7C6F42D8" w14:textId="77777777" w:rsidR="00490EEC" w:rsidRDefault="00E65C2A">
      <w:pPr>
        <w:pStyle w:val="Odstavecseseznamem"/>
        <w:numPr>
          <w:ilvl w:val="0"/>
          <w:numId w:val="1"/>
        </w:numPr>
        <w:tabs>
          <w:tab w:val="left" w:pos="401"/>
        </w:tabs>
        <w:spacing w:line="280" w:lineRule="exact"/>
        <w:ind w:hanging="28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přijetí</w:t>
      </w:r>
      <w:r>
        <w:rPr>
          <w:spacing w:val="55"/>
          <w:sz w:val="23"/>
        </w:rPr>
        <w:t xml:space="preserve"> </w:t>
      </w:r>
      <w:r>
        <w:rPr>
          <w:sz w:val="23"/>
        </w:rPr>
        <w:t>žádá</w:t>
      </w:r>
      <w:r>
        <w:rPr>
          <w:spacing w:val="54"/>
          <w:sz w:val="23"/>
        </w:rPr>
        <w:t xml:space="preserve"> </w:t>
      </w:r>
      <w:r>
        <w:rPr>
          <w:sz w:val="23"/>
        </w:rPr>
        <w:t>zákonný</w:t>
      </w:r>
      <w:r>
        <w:rPr>
          <w:spacing w:val="55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  <w:r>
        <w:rPr>
          <w:spacing w:val="59"/>
          <w:sz w:val="23"/>
        </w:rPr>
        <w:t xml:space="preserve"> </w:t>
      </w:r>
      <w:r>
        <w:rPr>
          <w:sz w:val="23"/>
        </w:rPr>
        <w:t>ukrajinského</w:t>
      </w:r>
      <w:r>
        <w:rPr>
          <w:spacing w:val="58"/>
          <w:sz w:val="23"/>
        </w:rPr>
        <w:t xml:space="preserve"> </w:t>
      </w:r>
      <w:r>
        <w:rPr>
          <w:sz w:val="23"/>
        </w:rPr>
        <w:t>práva</w:t>
      </w:r>
      <w:r>
        <w:rPr>
          <w:spacing w:val="55"/>
          <w:sz w:val="23"/>
        </w:rPr>
        <w:t xml:space="preserve"> </w:t>
      </w:r>
      <w:r>
        <w:rPr>
          <w:sz w:val="23"/>
        </w:rPr>
        <w:t>nebo</w:t>
      </w:r>
      <w:r>
        <w:rPr>
          <w:spacing w:val="53"/>
          <w:sz w:val="23"/>
        </w:rPr>
        <w:t xml:space="preserve"> </w:t>
      </w:r>
      <w:r>
        <w:rPr>
          <w:sz w:val="23"/>
        </w:rPr>
        <w:t>zákonný</w:t>
      </w:r>
      <w:r>
        <w:rPr>
          <w:spacing w:val="55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</w:p>
    <w:p w14:paraId="53644291" w14:textId="77777777" w:rsidR="00490EEC" w:rsidRDefault="00E65C2A">
      <w:pPr>
        <w:pStyle w:val="Zkladntext"/>
        <w:spacing w:line="280" w:lineRule="exact"/>
        <w:ind w:left="400"/>
      </w:pPr>
      <w:r>
        <w:t>českého</w:t>
      </w:r>
      <w:r>
        <w:rPr>
          <w:spacing w:val="-6"/>
        </w:rPr>
        <w:t xml:space="preserve"> </w:t>
      </w:r>
      <w:r>
        <w:t>práva.</w:t>
      </w:r>
    </w:p>
    <w:p w14:paraId="485A964F" w14:textId="77777777" w:rsidR="00490EEC" w:rsidRDefault="00E65C2A">
      <w:pPr>
        <w:pStyle w:val="Zkladntext"/>
        <w:spacing w:before="125"/>
        <w:ind w:left="400"/>
      </w:pPr>
      <w:r>
        <w:rPr>
          <w:color w:val="006FC0"/>
        </w:rPr>
        <w:t>Заяву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зарахування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дитини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подає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законний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представник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за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законодавством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України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або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законний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представник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за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законодавством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Чеської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Республіки.</w:t>
      </w:r>
    </w:p>
    <w:p w14:paraId="5645222D" w14:textId="77777777" w:rsidR="00490EEC" w:rsidRDefault="00E65C2A">
      <w:pPr>
        <w:pStyle w:val="Odstavecseseznamem"/>
        <w:numPr>
          <w:ilvl w:val="0"/>
          <w:numId w:val="1"/>
        </w:numPr>
        <w:tabs>
          <w:tab w:val="left" w:pos="401"/>
        </w:tabs>
        <w:ind w:right="115"/>
        <w:rPr>
          <w:sz w:val="23"/>
        </w:rPr>
      </w:pPr>
      <w:r>
        <w:rPr>
          <w:sz w:val="23"/>
        </w:rPr>
        <w:t>Zákonný</w:t>
      </w:r>
      <w:r>
        <w:rPr>
          <w:spacing w:val="-9"/>
          <w:sz w:val="23"/>
        </w:rPr>
        <w:t xml:space="preserve"> </w:t>
      </w:r>
      <w:r>
        <w:rPr>
          <w:sz w:val="23"/>
        </w:rPr>
        <w:t>zástupce</w:t>
      </w:r>
      <w:r>
        <w:rPr>
          <w:spacing w:val="-9"/>
          <w:sz w:val="23"/>
        </w:rPr>
        <w:t xml:space="preserve"> </w:t>
      </w:r>
      <w:r>
        <w:rPr>
          <w:sz w:val="23"/>
        </w:rPr>
        <w:t>je</w:t>
      </w:r>
      <w:r>
        <w:rPr>
          <w:spacing w:val="-8"/>
          <w:sz w:val="23"/>
        </w:rPr>
        <w:t xml:space="preserve"> </w:t>
      </w:r>
      <w:r>
        <w:rPr>
          <w:sz w:val="23"/>
        </w:rPr>
        <w:t>povinen</w:t>
      </w:r>
      <w:r>
        <w:rPr>
          <w:spacing w:val="-9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-9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9"/>
          <w:sz w:val="23"/>
        </w:rPr>
        <w:t xml:space="preserve"> </w:t>
      </w:r>
      <w:r>
        <w:rPr>
          <w:sz w:val="23"/>
        </w:rPr>
        <w:t>školním</w:t>
      </w:r>
      <w:r>
        <w:rPr>
          <w:spacing w:val="-8"/>
          <w:sz w:val="23"/>
        </w:rPr>
        <w:t xml:space="preserve"> </w:t>
      </w:r>
      <w:r>
        <w:rPr>
          <w:sz w:val="23"/>
        </w:rPr>
        <w:t>roce</w:t>
      </w:r>
      <w:r>
        <w:rPr>
          <w:spacing w:val="-8"/>
          <w:sz w:val="23"/>
        </w:rPr>
        <w:t xml:space="preserve"> </w:t>
      </w:r>
      <w:r>
        <w:rPr>
          <w:sz w:val="23"/>
        </w:rPr>
        <w:t>2022/23</w:t>
      </w:r>
      <w:r>
        <w:rPr>
          <w:spacing w:val="-6"/>
          <w:sz w:val="23"/>
        </w:rPr>
        <w:t xml:space="preserve"> </w:t>
      </w:r>
      <w:r>
        <w:rPr>
          <w:sz w:val="23"/>
        </w:rPr>
        <w:t>přihlásit</w:t>
      </w:r>
      <w:r>
        <w:rPr>
          <w:spacing w:val="-11"/>
          <w:sz w:val="23"/>
        </w:rPr>
        <w:t xml:space="preserve"> </w:t>
      </w:r>
      <w:r>
        <w:rPr>
          <w:sz w:val="23"/>
        </w:rPr>
        <w:t>dítě,</w:t>
      </w:r>
      <w:r>
        <w:rPr>
          <w:spacing w:val="-49"/>
          <w:sz w:val="23"/>
        </w:rPr>
        <w:t xml:space="preserve"> </w:t>
      </w:r>
      <w:r>
        <w:rPr>
          <w:sz w:val="23"/>
        </w:rPr>
        <w:t>které</w:t>
      </w:r>
      <w:r>
        <w:rPr>
          <w:spacing w:val="-3"/>
          <w:sz w:val="23"/>
        </w:rPr>
        <w:t xml:space="preserve"> </w:t>
      </w:r>
      <w:r>
        <w:rPr>
          <w:sz w:val="23"/>
        </w:rPr>
        <w:t>pobývá</w:t>
      </w:r>
      <w:r>
        <w:rPr>
          <w:spacing w:val="-3"/>
          <w:sz w:val="23"/>
        </w:rPr>
        <w:t xml:space="preserve"> </w:t>
      </w:r>
      <w:r>
        <w:rPr>
          <w:sz w:val="23"/>
        </w:rPr>
        <w:t>déle</w:t>
      </w:r>
      <w:r>
        <w:rPr>
          <w:spacing w:val="-2"/>
          <w:sz w:val="23"/>
        </w:rPr>
        <w:t xml:space="preserve"> </w:t>
      </w:r>
      <w:r>
        <w:rPr>
          <w:sz w:val="23"/>
        </w:rPr>
        <w:t>než</w:t>
      </w:r>
      <w:r>
        <w:rPr>
          <w:spacing w:val="2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měsíce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území</w:t>
      </w:r>
      <w:r>
        <w:rPr>
          <w:spacing w:val="-1"/>
          <w:sz w:val="23"/>
        </w:rPr>
        <w:t xml:space="preserve"> </w:t>
      </w:r>
      <w:r>
        <w:rPr>
          <w:sz w:val="23"/>
        </w:rPr>
        <w:t>ČR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dovršilo</w:t>
      </w:r>
      <w:r>
        <w:rPr>
          <w:spacing w:val="-4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31.8.2022</w:t>
      </w:r>
      <w:r>
        <w:rPr>
          <w:spacing w:val="1"/>
          <w:sz w:val="23"/>
        </w:rPr>
        <w:t xml:space="preserve"> </w:t>
      </w:r>
      <w:r>
        <w:rPr>
          <w:sz w:val="23"/>
        </w:rPr>
        <w:t>věku</w:t>
      </w:r>
      <w:r>
        <w:rPr>
          <w:spacing w:val="-3"/>
          <w:sz w:val="23"/>
        </w:rPr>
        <w:t xml:space="preserve"> </w:t>
      </w:r>
      <w:r>
        <w:rPr>
          <w:sz w:val="23"/>
        </w:rPr>
        <w:t>5</w:t>
      </w:r>
      <w:r>
        <w:rPr>
          <w:spacing w:val="-4"/>
          <w:sz w:val="23"/>
        </w:rPr>
        <w:t xml:space="preserve"> </w:t>
      </w:r>
      <w:r>
        <w:rPr>
          <w:sz w:val="23"/>
        </w:rPr>
        <w:t>let.</w:t>
      </w:r>
    </w:p>
    <w:p w14:paraId="353CEB25" w14:textId="77777777" w:rsidR="00490EEC" w:rsidRDefault="00E65C2A">
      <w:pPr>
        <w:pStyle w:val="Zkladntext"/>
        <w:spacing w:before="118"/>
        <w:ind w:left="400" w:right="121"/>
        <w:jc w:val="both"/>
      </w:pP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2022/23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навчальному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році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законний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представник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зобов’язаний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записати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дошкільного навчального закладу дитину, яка перебуває в Чехії більше 3 місяців і яка на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31.08.2022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року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досягла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5-річного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віку.</w:t>
      </w:r>
    </w:p>
    <w:p w14:paraId="7D15B943" w14:textId="77777777" w:rsidR="00490EEC" w:rsidRDefault="00490EEC">
      <w:pPr>
        <w:jc w:val="both"/>
        <w:sectPr w:rsidR="00490EEC">
          <w:type w:val="continuous"/>
          <w:pgSz w:w="11910" w:h="16840"/>
          <w:pgMar w:top="1520" w:right="1300" w:bottom="280" w:left="1300" w:header="708" w:footer="708" w:gutter="0"/>
          <w:cols w:space="708"/>
        </w:sectPr>
      </w:pPr>
    </w:p>
    <w:p w14:paraId="457142D7" w14:textId="77777777" w:rsidR="00490EEC" w:rsidRDefault="00E65C2A">
      <w:pPr>
        <w:pStyle w:val="Odstavecseseznamem"/>
        <w:numPr>
          <w:ilvl w:val="0"/>
          <w:numId w:val="1"/>
        </w:numPr>
        <w:tabs>
          <w:tab w:val="left" w:pos="391"/>
        </w:tabs>
        <w:spacing w:before="36" w:line="345" w:lineRule="auto"/>
        <w:ind w:right="3226"/>
        <w:jc w:val="both"/>
        <w:rPr>
          <w:sz w:val="23"/>
        </w:rPr>
      </w:pPr>
      <w:r>
        <w:rPr>
          <w:sz w:val="23"/>
        </w:rPr>
        <w:lastRenderedPageBreak/>
        <w:t>Zákonní zástupci jsou povinni předložit tyto dokumenty:</w:t>
      </w:r>
      <w:r>
        <w:rPr>
          <w:spacing w:val="1"/>
          <w:sz w:val="23"/>
        </w:rPr>
        <w:t xml:space="preserve"> </w:t>
      </w:r>
      <w:r>
        <w:rPr>
          <w:color w:val="006FC0"/>
          <w:sz w:val="23"/>
        </w:rPr>
        <w:t>Законні</w:t>
      </w:r>
      <w:r>
        <w:rPr>
          <w:color w:val="006FC0"/>
          <w:spacing w:val="-5"/>
          <w:sz w:val="23"/>
        </w:rPr>
        <w:t xml:space="preserve"> </w:t>
      </w:r>
      <w:r>
        <w:rPr>
          <w:color w:val="006FC0"/>
          <w:sz w:val="23"/>
        </w:rPr>
        <w:t>представники</w:t>
      </w:r>
      <w:r>
        <w:rPr>
          <w:color w:val="006FC0"/>
          <w:spacing w:val="-5"/>
          <w:sz w:val="23"/>
        </w:rPr>
        <w:t xml:space="preserve"> </w:t>
      </w:r>
      <w:r>
        <w:rPr>
          <w:color w:val="006FC0"/>
          <w:sz w:val="23"/>
        </w:rPr>
        <w:t>зобов’язані</w:t>
      </w:r>
      <w:r>
        <w:rPr>
          <w:color w:val="006FC0"/>
          <w:spacing w:val="-4"/>
          <w:sz w:val="23"/>
        </w:rPr>
        <w:t xml:space="preserve"> </w:t>
      </w:r>
      <w:r>
        <w:rPr>
          <w:color w:val="006FC0"/>
          <w:sz w:val="23"/>
        </w:rPr>
        <w:t>подати</w:t>
      </w:r>
      <w:r>
        <w:rPr>
          <w:color w:val="006FC0"/>
          <w:spacing w:val="-5"/>
          <w:sz w:val="23"/>
        </w:rPr>
        <w:t xml:space="preserve"> </w:t>
      </w:r>
      <w:r>
        <w:rPr>
          <w:color w:val="006FC0"/>
          <w:sz w:val="23"/>
        </w:rPr>
        <w:t>такі</w:t>
      </w:r>
      <w:r>
        <w:rPr>
          <w:color w:val="006FC0"/>
          <w:spacing w:val="-4"/>
          <w:sz w:val="23"/>
        </w:rPr>
        <w:t xml:space="preserve"> </w:t>
      </w:r>
      <w:r>
        <w:rPr>
          <w:color w:val="006FC0"/>
          <w:sz w:val="23"/>
        </w:rPr>
        <w:t>документи:</w:t>
      </w:r>
    </w:p>
    <w:p w14:paraId="0B7B2313" w14:textId="518AC1C6" w:rsidR="00490EEC" w:rsidRPr="00D13DA1" w:rsidRDefault="00E65C2A" w:rsidP="00D13DA1">
      <w:pPr>
        <w:pStyle w:val="Odstavecseseznamem"/>
        <w:numPr>
          <w:ilvl w:val="1"/>
          <w:numId w:val="1"/>
        </w:numPr>
        <w:tabs>
          <w:tab w:val="left" w:pos="641"/>
        </w:tabs>
        <w:spacing w:before="0" w:line="285" w:lineRule="exact"/>
        <w:ind w:hanging="241"/>
        <w:jc w:val="both"/>
        <w:rPr>
          <w:sz w:val="23"/>
        </w:rPr>
      </w:pPr>
      <w:r>
        <w:rPr>
          <w:sz w:val="23"/>
        </w:rPr>
        <w:t>žádost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přijetí</w:t>
      </w:r>
      <w:r>
        <w:rPr>
          <w:spacing w:val="7"/>
          <w:sz w:val="23"/>
        </w:rPr>
        <w:t xml:space="preserve"> </w:t>
      </w:r>
      <w:r>
        <w:rPr>
          <w:sz w:val="23"/>
        </w:rPr>
        <w:t>k</w:t>
      </w:r>
      <w:r>
        <w:rPr>
          <w:spacing w:val="6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13"/>
          <w:sz w:val="23"/>
        </w:rPr>
        <w:t xml:space="preserve"> </w:t>
      </w:r>
      <w:r>
        <w:rPr>
          <w:sz w:val="23"/>
        </w:rPr>
        <w:t>(</w:t>
      </w:r>
      <w:r>
        <w:t>lze</w:t>
      </w:r>
      <w:r w:rsidRPr="00D13DA1">
        <w:rPr>
          <w:spacing w:val="-3"/>
        </w:rPr>
        <w:t xml:space="preserve"> </w:t>
      </w:r>
      <w:r>
        <w:t>vyzvednout</w:t>
      </w:r>
      <w:r w:rsidRPr="00D13DA1">
        <w:rPr>
          <w:spacing w:val="-1"/>
        </w:rPr>
        <w:t xml:space="preserve"> </w:t>
      </w:r>
      <w:r>
        <w:t>osobně</w:t>
      </w:r>
      <w:r w:rsidRPr="00D13DA1">
        <w:rPr>
          <w:spacing w:val="-2"/>
        </w:rPr>
        <w:t xml:space="preserve"> </w:t>
      </w:r>
      <w:r>
        <w:t>ve</w:t>
      </w:r>
      <w:r w:rsidRPr="00D13DA1">
        <w:rPr>
          <w:spacing w:val="-3"/>
        </w:rPr>
        <w:t xml:space="preserve"> </w:t>
      </w:r>
      <w:r>
        <w:t>spádové</w:t>
      </w:r>
      <w:r w:rsidRPr="00D13DA1">
        <w:rPr>
          <w:spacing w:val="-3"/>
        </w:rPr>
        <w:t xml:space="preserve"> </w:t>
      </w:r>
      <w:r>
        <w:t>mateřské</w:t>
      </w:r>
      <w:r w:rsidRPr="00D13DA1">
        <w:rPr>
          <w:spacing w:val="-2"/>
        </w:rPr>
        <w:t xml:space="preserve"> </w:t>
      </w:r>
      <w:r>
        <w:t>škole)</w:t>
      </w:r>
    </w:p>
    <w:p w14:paraId="0DFD4421" w14:textId="0CE1C9DE" w:rsidR="00490EEC" w:rsidRDefault="00E65C2A">
      <w:pPr>
        <w:pStyle w:val="Zkladntext"/>
        <w:spacing w:before="119" w:line="242" w:lineRule="auto"/>
        <w:ind w:left="681" w:right="118"/>
        <w:jc w:val="both"/>
      </w:pPr>
      <w:r>
        <w:rPr>
          <w:color w:val="006FC0"/>
        </w:rPr>
        <w:t>заяву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зарахування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дитини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дошкільного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навчального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закладу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(або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можна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забрати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її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особисто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відповідному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дитячому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садку)</w:t>
      </w:r>
    </w:p>
    <w:p w14:paraId="482B709E" w14:textId="77777777" w:rsidR="00490EEC" w:rsidRDefault="00E65C2A">
      <w:pPr>
        <w:pStyle w:val="Odstavecseseznamem"/>
        <w:numPr>
          <w:ilvl w:val="1"/>
          <w:numId w:val="1"/>
        </w:numPr>
        <w:tabs>
          <w:tab w:val="left" w:pos="681"/>
        </w:tabs>
        <w:spacing w:before="115"/>
        <w:ind w:left="681" w:hanging="281"/>
        <w:jc w:val="both"/>
        <w:rPr>
          <w:sz w:val="23"/>
        </w:rPr>
      </w:pPr>
      <w:r>
        <w:rPr>
          <w:spacing w:val="-1"/>
          <w:sz w:val="23"/>
        </w:rPr>
        <w:t>vízový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doklad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dítěte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(při</w:t>
      </w:r>
      <w:r>
        <w:rPr>
          <w:spacing w:val="-5"/>
          <w:sz w:val="23"/>
        </w:rPr>
        <w:t xml:space="preserve"> </w:t>
      </w:r>
      <w:r>
        <w:rPr>
          <w:sz w:val="23"/>
        </w:rPr>
        <w:t>jiném</w:t>
      </w:r>
      <w:r>
        <w:rPr>
          <w:spacing w:val="-11"/>
          <w:sz w:val="23"/>
        </w:rPr>
        <w:t xml:space="preserve"> </w:t>
      </w:r>
      <w:r>
        <w:rPr>
          <w:sz w:val="23"/>
        </w:rPr>
        <w:t>než</w:t>
      </w:r>
      <w:r>
        <w:rPr>
          <w:spacing w:val="-7"/>
          <w:sz w:val="23"/>
        </w:rPr>
        <w:t xml:space="preserve"> </w:t>
      </w:r>
      <w:r>
        <w:rPr>
          <w:sz w:val="23"/>
        </w:rPr>
        <w:t>osobním</w:t>
      </w:r>
      <w:r>
        <w:rPr>
          <w:spacing w:val="-12"/>
          <w:sz w:val="23"/>
        </w:rPr>
        <w:t xml:space="preserve"> </w:t>
      </w:r>
      <w:r>
        <w:rPr>
          <w:sz w:val="23"/>
        </w:rPr>
        <w:t>podání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předloží</w:t>
      </w:r>
      <w:r>
        <w:rPr>
          <w:spacing w:val="-11"/>
          <w:sz w:val="23"/>
        </w:rPr>
        <w:t xml:space="preserve"> </w:t>
      </w:r>
      <w:r>
        <w:rPr>
          <w:sz w:val="23"/>
        </w:rPr>
        <w:t>kopie</w:t>
      </w:r>
      <w:r>
        <w:rPr>
          <w:spacing w:val="-11"/>
          <w:sz w:val="23"/>
        </w:rPr>
        <w:t xml:space="preserve"> </w:t>
      </w:r>
      <w:r>
        <w:rPr>
          <w:sz w:val="23"/>
        </w:rPr>
        <w:t>dokladu,</w:t>
      </w:r>
      <w:r>
        <w:rPr>
          <w:spacing w:val="-10"/>
          <w:sz w:val="23"/>
        </w:rPr>
        <w:t xml:space="preserve"> </w:t>
      </w:r>
      <w:r>
        <w:rPr>
          <w:sz w:val="23"/>
        </w:rPr>
        <w:t>která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7"/>
          <w:sz w:val="23"/>
        </w:rPr>
        <w:t xml:space="preserve"> </w:t>
      </w:r>
      <w:r>
        <w:rPr>
          <w:sz w:val="23"/>
        </w:rPr>
        <w:t>založí</w:t>
      </w:r>
    </w:p>
    <w:p w14:paraId="458C33F1" w14:textId="77777777" w:rsidR="00490EEC" w:rsidRDefault="00E65C2A">
      <w:pPr>
        <w:pStyle w:val="Zkladntext"/>
        <w:ind w:left="681"/>
        <w:jc w:val="both"/>
      </w:pPr>
      <w:r>
        <w:t>do</w:t>
      </w:r>
      <w:r>
        <w:rPr>
          <w:spacing w:val="-7"/>
        </w:rPr>
        <w:t xml:space="preserve"> </w:t>
      </w:r>
      <w:r>
        <w:t>spisu);</w:t>
      </w:r>
    </w:p>
    <w:p w14:paraId="2EB17686" w14:textId="77777777" w:rsidR="00490EEC" w:rsidRDefault="00E65C2A">
      <w:pPr>
        <w:pStyle w:val="Zkladntext"/>
        <w:spacing w:before="119"/>
        <w:ind w:left="681" w:right="119"/>
        <w:jc w:val="both"/>
      </w:pPr>
      <w:r>
        <w:rPr>
          <w:color w:val="006FC0"/>
          <w:spacing w:val="-1"/>
        </w:rPr>
        <w:t>документ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1"/>
        </w:rPr>
        <w:t>дитини,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в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якому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є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1"/>
        </w:rPr>
        <w:t>віза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(якщо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документи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подаються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особисто,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треба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надати</w:t>
      </w:r>
      <w:r>
        <w:rPr>
          <w:color w:val="006FC0"/>
          <w:spacing w:val="-50"/>
        </w:rPr>
        <w:t xml:space="preserve"> </w:t>
      </w:r>
      <w:r>
        <w:rPr>
          <w:color w:val="006FC0"/>
        </w:rPr>
        <w:t>копію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документа,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яку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буде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поміщено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папку);</w:t>
      </w:r>
    </w:p>
    <w:p w14:paraId="691CC194" w14:textId="77777777" w:rsidR="00490EEC" w:rsidRDefault="00E65C2A">
      <w:pPr>
        <w:pStyle w:val="Odstavecseseznamem"/>
        <w:numPr>
          <w:ilvl w:val="1"/>
          <w:numId w:val="1"/>
        </w:numPr>
        <w:tabs>
          <w:tab w:val="left" w:pos="616"/>
        </w:tabs>
        <w:spacing w:before="123" w:line="340" w:lineRule="auto"/>
        <w:ind w:left="681" w:right="3656" w:hanging="281"/>
        <w:rPr>
          <w:sz w:val="23"/>
        </w:rPr>
      </w:pPr>
      <w:r>
        <w:rPr>
          <w:sz w:val="23"/>
        </w:rPr>
        <w:t>doklad, ze kterého vyplývá oprávnění dítě zastupovat;</w:t>
      </w:r>
      <w:r>
        <w:rPr>
          <w:spacing w:val="-49"/>
          <w:sz w:val="23"/>
        </w:rPr>
        <w:t xml:space="preserve"> </w:t>
      </w:r>
      <w:r>
        <w:rPr>
          <w:color w:val="006FC0"/>
          <w:sz w:val="23"/>
        </w:rPr>
        <w:t>документ,</w:t>
      </w:r>
      <w:r>
        <w:rPr>
          <w:color w:val="006FC0"/>
          <w:spacing w:val="-1"/>
          <w:sz w:val="23"/>
        </w:rPr>
        <w:t xml:space="preserve"> </w:t>
      </w:r>
      <w:r>
        <w:rPr>
          <w:color w:val="006FC0"/>
          <w:sz w:val="23"/>
        </w:rPr>
        <w:t>що</w:t>
      </w:r>
      <w:r>
        <w:rPr>
          <w:color w:val="006FC0"/>
          <w:spacing w:val="-4"/>
          <w:sz w:val="23"/>
        </w:rPr>
        <w:t xml:space="preserve"> </w:t>
      </w:r>
      <w:r>
        <w:rPr>
          <w:color w:val="006FC0"/>
          <w:sz w:val="23"/>
        </w:rPr>
        <w:t>дає</w:t>
      </w:r>
      <w:r>
        <w:rPr>
          <w:color w:val="006FC0"/>
          <w:spacing w:val="-5"/>
          <w:sz w:val="23"/>
        </w:rPr>
        <w:t xml:space="preserve"> </w:t>
      </w:r>
      <w:r>
        <w:rPr>
          <w:color w:val="006FC0"/>
          <w:sz w:val="23"/>
        </w:rPr>
        <w:t>право</w:t>
      </w:r>
      <w:r>
        <w:rPr>
          <w:color w:val="006FC0"/>
          <w:spacing w:val="1"/>
          <w:sz w:val="23"/>
        </w:rPr>
        <w:t xml:space="preserve"> </w:t>
      </w:r>
      <w:r>
        <w:rPr>
          <w:color w:val="006FC0"/>
          <w:sz w:val="23"/>
        </w:rPr>
        <w:t>представляти</w:t>
      </w:r>
      <w:r>
        <w:rPr>
          <w:color w:val="006FC0"/>
          <w:spacing w:val="-3"/>
          <w:sz w:val="23"/>
        </w:rPr>
        <w:t xml:space="preserve"> </w:t>
      </w:r>
      <w:r>
        <w:rPr>
          <w:color w:val="006FC0"/>
          <w:sz w:val="23"/>
        </w:rPr>
        <w:t>дитину;</w:t>
      </w:r>
    </w:p>
    <w:p w14:paraId="0F3B2EE0" w14:textId="77777777" w:rsidR="00490EEC" w:rsidRDefault="00E65C2A">
      <w:pPr>
        <w:pStyle w:val="Odstavecseseznamem"/>
        <w:numPr>
          <w:ilvl w:val="1"/>
          <w:numId w:val="1"/>
        </w:numPr>
        <w:tabs>
          <w:tab w:val="left" w:pos="646"/>
        </w:tabs>
        <w:spacing w:before="3"/>
        <w:ind w:left="681" w:right="119" w:hanging="281"/>
        <w:rPr>
          <w:sz w:val="23"/>
        </w:rPr>
      </w:pPr>
      <w:r>
        <w:rPr>
          <w:sz w:val="23"/>
        </w:rPr>
        <w:t>potvrzení</w:t>
      </w:r>
      <w:r>
        <w:rPr>
          <w:spacing w:val="2"/>
          <w:sz w:val="23"/>
        </w:rPr>
        <w:t xml:space="preserve"> </w:t>
      </w:r>
      <w:r>
        <w:rPr>
          <w:sz w:val="23"/>
        </w:rPr>
        <w:t>dětského</w:t>
      </w:r>
      <w:r>
        <w:rPr>
          <w:spacing w:val="-1"/>
          <w:sz w:val="23"/>
        </w:rPr>
        <w:t xml:space="preserve"> </w:t>
      </w:r>
      <w:r>
        <w:rPr>
          <w:sz w:val="23"/>
        </w:rPr>
        <w:t>lékaře z</w:t>
      </w:r>
      <w:r>
        <w:rPr>
          <w:spacing w:val="-1"/>
          <w:sz w:val="23"/>
        </w:rPr>
        <w:t xml:space="preserve"> </w:t>
      </w:r>
      <w:r>
        <w:rPr>
          <w:sz w:val="23"/>
        </w:rPr>
        <w:t>ČR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očkování</w:t>
      </w:r>
      <w:r>
        <w:rPr>
          <w:spacing w:val="2"/>
          <w:sz w:val="23"/>
        </w:rPr>
        <w:t xml:space="preserve"> </w:t>
      </w:r>
      <w:r>
        <w:rPr>
          <w:sz w:val="23"/>
        </w:rPr>
        <w:t>dítěte</w:t>
      </w:r>
      <w:r>
        <w:rPr>
          <w:spacing w:val="7"/>
          <w:sz w:val="23"/>
        </w:rPr>
        <w:t xml:space="preserve"> </w:t>
      </w:r>
      <w:r>
        <w:rPr>
          <w:sz w:val="23"/>
        </w:rPr>
        <w:t>(neplatí</w:t>
      </w:r>
      <w:r>
        <w:rPr>
          <w:spacing w:val="2"/>
          <w:sz w:val="23"/>
        </w:rPr>
        <w:t xml:space="preserve"> </w:t>
      </w:r>
      <w:r>
        <w:rPr>
          <w:sz w:val="23"/>
        </w:rPr>
        <w:t>pro</w:t>
      </w:r>
      <w:r>
        <w:rPr>
          <w:spacing w:val="-1"/>
          <w:sz w:val="23"/>
        </w:rPr>
        <w:t xml:space="preserve"> </w:t>
      </w:r>
      <w:r>
        <w:rPr>
          <w:sz w:val="23"/>
        </w:rPr>
        <w:t>děti</w:t>
      </w:r>
      <w:r>
        <w:rPr>
          <w:spacing w:val="3"/>
          <w:sz w:val="23"/>
        </w:rPr>
        <w:t xml:space="preserve"> </w:t>
      </w:r>
      <w:r>
        <w:rPr>
          <w:sz w:val="23"/>
        </w:rPr>
        <w:t>plnící</w:t>
      </w:r>
      <w:r>
        <w:rPr>
          <w:spacing w:val="2"/>
          <w:sz w:val="23"/>
        </w:rPr>
        <w:t xml:space="preserve"> </w:t>
      </w:r>
      <w:r>
        <w:rPr>
          <w:sz w:val="23"/>
        </w:rPr>
        <w:t>povinné</w:t>
      </w:r>
      <w:r>
        <w:rPr>
          <w:spacing w:val="1"/>
          <w:sz w:val="23"/>
        </w:rPr>
        <w:t xml:space="preserve"> </w:t>
      </w:r>
      <w:r>
        <w:rPr>
          <w:sz w:val="23"/>
        </w:rPr>
        <w:t>předškolní</w:t>
      </w:r>
      <w:r>
        <w:rPr>
          <w:spacing w:val="-49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2"/>
          <w:sz w:val="23"/>
        </w:rPr>
        <w:t xml:space="preserve"> </w:t>
      </w:r>
      <w:r>
        <w:rPr>
          <w:sz w:val="23"/>
        </w:rPr>
        <w:t>(tj.</w:t>
      </w:r>
      <w:r>
        <w:rPr>
          <w:spacing w:val="-1"/>
          <w:sz w:val="23"/>
        </w:rPr>
        <w:t xml:space="preserve"> </w:t>
      </w:r>
      <w:r>
        <w:rPr>
          <w:sz w:val="23"/>
        </w:rPr>
        <w:t>děti, které</w:t>
      </w:r>
      <w:r>
        <w:rPr>
          <w:spacing w:val="-2"/>
          <w:sz w:val="23"/>
        </w:rPr>
        <w:t xml:space="preserve"> </w:t>
      </w:r>
      <w:r>
        <w:rPr>
          <w:sz w:val="23"/>
        </w:rPr>
        <w:t>dovršily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3"/>
          <w:sz w:val="23"/>
        </w:rPr>
        <w:t xml:space="preserve"> </w:t>
      </w:r>
      <w:r>
        <w:rPr>
          <w:sz w:val="23"/>
        </w:rPr>
        <w:t>31.8.2022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let))</w:t>
      </w:r>
    </w:p>
    <w:p w14:paraId="6C81EE43" w14:textId="77777777" w:rsidR="00490EEC" w:rsidRDefault="00E65C2A">
      <w:pPr>
        <w:pStyle w:val="Zkladntext"/>
        <w:spacing w:before="119"/>
        <w:ind w:left="681" w:right="119"/>
        <w:jc w:val="both"/>
      </w:pPr>
      <w:r>
        <w:rPr>
          <w:color w:val="006FC0"/>
        </w:rPr>
        <w:t>довідка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від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чеського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педіатра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щеплення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дитини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(не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стосується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дітей,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які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зобов’язані відвідувати дошкільний навчальний заклад, тобто дітей, які на 31.08.2022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досягли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5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років)</w:t>
      </w:r>
    </w:p>
    <w:p w14:paraId="4F9E6498" w14:textId="77777777" w:rsidR="00490EEC" w:rsidRDefault="00E65C2A">
      <w:pPr>
        <w:pStyle w:val="Odstavecseseznamem"/>
        <w:numPr>
          <w:ilvl w:val="0"/>
          <w:numId w:val="1"/>
        </w:numPr>
        <w:tabs>
          <w:tab w:val="left" w:pos="445"/>
        </w:tabs>
        <w:spacing w:before="123"/>
        <w:ind w:left="444" w:hanging="330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přijetí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rozhoduje</w:t>
      </w:r>
      <w:r>
        <w:rPr>
          <w:spacing w:val="-3"/>
          <w:sz w:val="23"/>
        </w:rPr>
        <w:t xml:space="preserve"> </w:t>
      </w:r>
      <w:r>
        <w:rPr>
          <w:sz w:val="23"/>
        </w:rPr>
        <w:t>ředitel</w:t>
      </w:r>
      <w:r>
        <w:rPr>
          <w:spacing w:val="-2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dle</w:t>
      </w:r>
      <w:r>
        <w:rPr>
          <w:spacing w:val="-4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-4"/>
          <w:sz w:val="23"/>
        </w:rPr>
        <w:t xml:space="preserve"> </w:t>
      </w:r>
      <w:r>
        <w:rPr>
          <w:sz w:val="23"/>
        </w:rPr>
        <w:t>kritérií.</w:t>
      </w:r>
    </w:p>
    <w:p w14:paraId="0A85F68F" w14:textId="77777777" w:rsidR="00490EEC" w:rsidRDefault="00E65C2A">
      <w:pPr>
        <w:pStyle w:val="Zkladntext"/>
        <w:spacing w:before="119"/>
        <w:ind w:left="400" w:right="113"/>
        <w:jc w:val="both"/>
      </w:pPr>
      <w:r>
        <w:rPr>
          <w:color w:val="006FC0"/>
        </w:rPr>
        <w:t>Рішення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про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зарахування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дитини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до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дошкільного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навчального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закладу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приймає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директор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навчального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закладу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за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встановленими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критеріями.</w:t>
      </w:r>
    </w:p>
    <w:p w14:paraId="50508F89" w14:textId="77777777" w:rsidR="00490EEC" w:rsidRDefault="00490EEC">
      <w:pPr>
        <w:pStyle w:val="Zkladntext"/>
        <w:rPr>
          <w:sz w:val="22"/>
        </w:rPr>
      </w:pPr>
    </w:p>
    <w:p w14:paraId="3D9F4E77" w14:textId="77777777" w:rsidR="00490EEC" w:rsidRDefault="00490EEC">
      <w:pPr>
        <w:pStyle w:val="Zkladntext"/>
        <w:rPr>
          <w:sz w:val="22"/>
        </w:rPr>
      </w:pPr>
    </w:p>
    <w:p w14:paraId="239200F3" w14:textId="77777777" w:rsidR="00490EEC" w:rsidRDefault="00490EEC">
      <w:pPr>
        <w:pStyle w:val="Zkladntext"/>
        <w:spacing w:before="4"/>
        <w:rPr>
          <w:sz w:val="31"/>
        </w:rPr>
      </w:pPr>
    </w:p>
    <w:p w14:paraId="333B3C53" w14:textId="6413CE16" w:rsidR="00490EEC" w:rsidRPr="00D13DA1" w:rsidRDefault="00E65C2A">
      <w:pPr>
        <w:pStyle w:val="Zkladntext"/>
        <w:ind w:left="115"/>
        <w:rPr>
          <w:lang w:val="cs-CZ"/>
        </w:rPr>
      </w:pPr>
      <w:r>
        <w:t>V</w:t>
      </w:r>
      <w:r>
        <w:rPr>
          <w:spacing w:val="-4"/>
        </w:rPr>
        <w:t xml:space="preserve"> </w:t>
      </w:r>
      <w:r>
        <w:rPr>
          <w:color w:val="006FC0"/>
        </w:rPr>
        <w:t>/м</w:t>
      </w:r>
      <w:r w:rsidR="008010C0">
        <w:rPr>
          <w:color w:val="006FC0"/>
          <w:lang w:val="cs-CZ"/>
        </w:rPr>
        <w:t xml:space="preserve">  </w:t>
      </w:r>
      <w:r w:rsidR="00522CB3">
        <w:rPr>
          <w:color w:val="006FC0"/>
          <w:lang w:val="cs-CZ"/>
        </w:rPr>
        <w:t>Milonicích</w:t>
      </w:r>
      <w:r w:rsidR="008010C0">
        <w:rPr>
          <w:color w:val="006FC0"/>
          <w:lang w:val="cs-CZ"/>
        </w:rPr>
        <w:t xml:space="preserve"> </w:t>
      </w:r>
      <w:r>
        <w:t>dne</w:t>
      </w:r>
      <w:r>
        <w:rPr>
          <w:color w:val="006FC0"/>
        </w:rPr>
        <w:t>/дата</w:t>
      </w:r>
      <w:r w:rsidR="00D13DA1">
        <w:rPr>
          <w:lang w:val="cs-CZ"/>
        </w:rPr>
        <w:t xml:space="preserve"> 2</w:t>
      </w:r>
      <w:r w:rsidR="00522CB3">
        <w:rPr>
          <w:lang w:val="cs-CZ"/>
        </w:rPr>
        <w:t>4</w:t>
      </w:r>
      <w:r w:rsidR="00D13DA1">
        <w:rPr>
          <w:lang w:val="cs-CZ"/>
        </w:rPr>
        <w:t>.5.2022</w:t>
      </w:r>
    </w:p>
    <w:p w14:paraId="02861206" w14:textId="77777777" w:rsidR="00490EEC" w:rsidRDefault="00490EEC">
      <w:pPr>
        <w:pStyle w:val="Zkladntext"/>
        <w:rPr>
          <w:sz w:val="22"/>
        </w:rPr>
      </w:pPr>
    </w:p>
    <w:p w14:paraId="6C6E29CC" w14:textId="77777777" w:rsidR="00490EEC" w:rsidRDefault="00490EEC">
      <w:pPr>
        <w:pStyle w:val="Zkladntext"/>
        <w:rPr>
          <w:sz w:val="22"/>
        </w:rPr>
      </w:pPr>
    </w:p>
    <w:p w14:paraId="59466B19" w14:textId="77777777" w:rsidR="00490EEC" w:rsidRDefault="00490EEC">
      <w:pPr>
        <w:pStyle w:val="Zkladntext"/>
        <w:rPr>
          <w:sz w:val="22"/>
        </w:rPr>
      </w:pPr>
    </w:p>
    <w:p w14:paraId="7D8795E4" w14:textId="77777777" w:rsidR="00490EEC" w:rsidRDefault="00490EEC">
      <w:pPr>
        <w:pStyle w:val="Zkladntext"/>
        <w:rPr>
          <w:sz w:val="22"/>
        </w:rPr>
      </w:pPr>
    </w:p>
    <w:p w14:paraId="558E36AD" w14:textId="77777777" w:rsidR="00490EEC" w:rsidRDefault="00490EEC">
      <w:pPr>
        <w:pStyle w:val="Zkladntext"/>
        <w:spacing w:before="6"/>
        <w:rPr>
          <w:sz w:val="20"/>
        </w:rPr>
      </w:pPr>
    </w:p>
    <w:p w14:paraId="4BD46596" w14:textId="29659AE5" w:rsidR="00490EEC" w:rsidRDefault="00E65C2A">
      <w:pPr>
        <w:ind w:left="3657"/>
        <w:rPr>
          <w:i/>
          <w:color w:val="006FC0"/>
          <w:sz w:val="23"/>
        </w:rPr>
      </w:pPr>
      <w:r>
        <w:rPr>
          <w:i/>
          <w:sz w:val="23"/>
        </w:rPr>
        <w:t>Ředitel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mateřské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školy</w:t>
      </w:r>
      <w:r>
        <w:rPr>
          <w:i/>
          <w:spacing w:val="1"/>
          <w:sz w:val="23"/>
        </w:rPr>
        <w:t xml:space="preserve"> </w:t>
      </w:r>
      <w:r>
        <w:rPr>
          <w:i/>
          <w:color w:val="006FC0"/>
          <w:sz w:val="23"/>
        </w:rPr>
        <w:t>/</w:t>
      </w:r>
      <w:r>
        <w:rPr>
          <w:i/>
          <w:color w:val="006FC0"/>
          <w:spacing w:val="-4"/>
          <w:sz w:val="23"/>
        </w:rPr>
        <w:t xml:space="preserve"> </w:t>
      </w:r>
      <w:r>
        <w:rPr>
          <w:i/>
          <w:color w:val="006FC0"/>
          <w:sz w:val="23"/>
        </w:rPr>
        <w:t>Директор</w:t>
      </w:r>
      <w:r>
        <w:rPr>
          <w:i/>
          <w:color w:val="006FC0"/>
          <w:spacing w:val="-3"/>
          <w:sz w:val="23"/>
        </w:rPr>
        <w:t xml:space="preserve"> </w:t>
      </w:r>
      <w:r>
        <w:rPr>
          <w:i/>
          <w:color w:val="006FC0"/>
          <w:sz w:val="23"/>
        </w:rPr>
        <w:t>дитячого</w:t>
      </w:r>
      <w:r>
        <w:rPr>
          <w:i/>
          <w:color w:val="006FC0"/>
          <w:spacing w:val="-2"/>
          <w:sz w:val="23"/>
        </w:rPr>
        <w:t xml:space="preserve"> </w:t>
      </w:r>
      <w:r>
        <w:rPr>
          <w:i/>
          <w:color w:val="006FC0"/>
          <w:sz w:val="23"/>
        </w:rPr>
        <w:t>садка</w:t>
      </w:r>
    </w:p>
    <w:p w14:paraId="39F3FF22" w14:textId="16C2A651" w:rsidR="00D13DA1" w:rsidRPr="00D13DA1" w:rsidRDefault="00522CB3">
      <w:pPr>
        <w:ind w:left="3657"/>
        <w:rPr>
          <w:i/>
          <w:sz w:val="23"/>
          <w:lang w:val="cs-CZ"/>
        </w:rPr>
      </w:pPr>
      <w:r>
        <w:rPr>
          <w:i/>
          <w:sz w:val="23"/>
          <w:lang w:val="cs-CZ"/>
        </w:rPr>
        <w:t>Blanka Holubová</w:t>
      </w:r>
    </w:p>
    <w:p w14:paraId="2E4A040F" w14:textId="77777777" w:rsidR="00490EEC" w:rsidRDefault="00490EEC">
      <w:pPr>
        <w:pStyle w:val="Zkladntext"/>
        <w:rPr>
          <w:i/>
          <w:sz w:val="22"/>
        </w:rPr>
      </w:pPr>
    </w:p>
    <w:p w14:paraId="688A81BF" w14:textId="77777777" w:rsidR="00490EEC" w:rsidRDefault="00490EEC">
      <w:pPr>
        <w:pStyle w:val="Zkladntext"/>
        <w:rPr>
          <w:i/>
          <w:sz w:val="22"/>
        </w:rPr>
      </w:pPr>
    </w:p>
    <w:p w14:paraId="24A07579" w14:textId="77777777" w:rsidR="00490EEC" w:rsidRDefault="00490EEC">
      <w:pPr>
        <w:pStyle w:val="Zkladntext"/>
        <w:rPr>
          <w:i/>
          <w:sz w:val="22"/>
        </w:rPr>
      </w:pPr>
    </w:p>
    <w:p w14:paraId="3AC76AD0" w14:textId="77777777" w:rsidR="00490EEC" w:rsidRDefault="00490EEC">
      <w:pPr>
        <w:pStyle w:val="Zkladntext"/>
        <w:rPr>
          <w:i/>
          <w:sz w:val="22"/>
        </w:rPr>
      </w:pPr>
    </w:p>
    <w:p w14:paraId="0F598ED3" w14:textId="77777777" w:rsidR="00490EEC" w:rsidRDefault="00490EEC">
      <w:pPr>
        <w:pStyle w:val="Zkladntext"/>
        <w:rPr>
          <w:i/>
          <w:sz w:val="22"/>
        </w:rPr>
      </w:pPr>
    </w:p>
    <w:p w14:paraId="79C8DF49" w14:textId="77777777" w:rsidR="00490EEC" w:rsidRDefault="00490EEC">
      <w:pPr>
        <w:pStyle w:val="Zkladntext"/>
        <w:rPr>
          <w:i/>
          <w:sz w:val="22"/>
        </w:rPr>
      </w:pPr>
    </w:p>
    <w:p w14:paraId="2A2ADAEC" w14:textId="77777777" w:rsidR="00490EEC" w:rsidRDefault="00490EEC">
      <w:pPr>
        <w:pStyle w:val="Zkladntext"/>
        <w:rPr>
          <w:i/>
          <w:sz w:val="22"/>
        </w:rPr>
      </w:pPr>
    </w:p>
    <w:p w14:paraId="491D5CAF" w14:textId="77777777" w:rsidR="00490EEC" w:rsidRDefault="00490EEC">
      <w:pPr>
        <w:pStyle w:val="Zkladntext"/>
        <w:rPr>
          <w:i/>
          <w:sz w:val="22"/>
        </w:rPr>
      </w:pPr>
    </w:p>
    <w:p w14:paraId="06799452" w14:textId="77777777" w:rsidR="00490EEC" w:rsidRDefault="00490EEC">
      <w:pPr>
        <w:pStyle w:val="Zkladntext"/>
        <w:rPr>
          <w:i/>
          <w:sz w:val="22"/>
        </w:rPr>
      </w:pPr>
    </w:p>
    <w:p w14:paraId="013BD31A" w14:textId="77777777" w:rsidR="00490EEC" w:rsidRDefault="00490EEC">
      <w:pPr>
        <w:pStyle w:val="Zkladntext"/>
        <w:rPr>
          <w:i/>
          <w:sz w:val="22"/>
        </w:rPr>
      </w:pPr>
    </w:p>
    <w:p w14:paraId="6F1E4098" w14:textId="77777777" w:rsidR="00490EEC" w:rsidRDefault="00490EEC">
      <w:pPr>
        <w:pStyle w:val="Zkladntext"/>
        <w:spacing w:before="8"/>
        <w:rPr>
          <w:i/>
          <w:sz w:val="19"/>
        </w:rPr>
      </w:pPr>
    </w:p>
    <w:p w14:paraId="76A0F13E" w14:textId="0215DE07" w:rsidR="00490EEC" w:rsidRDefault="00490EEC">
      <w:pPr>
        <w:ind w:left="115"/>
        <w:rPr>
          <w:i/>
          <w:sz w:val="23"/>
        </w:rPr>
      </w:pPr>
    </w:p>
    <w:sectPr w:rsidR="00490EEC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FEF"/>
    <w:multiLevelType w:val="hybridMultilevel"/>
    <w:tmpl w:val="9452713A"/>
    <w:lvl w:ilvl="0" w:tplc="5C28061C">
      <w:start w:val="1"/>
      <w:numFmt w:val="decimal"/>
      <w:lvlText w:val="%1."/>
      <w:lvlJc w:val="left"/>
      <w:pPr>
        <w:ind w:left="400" w:hanging="28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uk-UA" w:eastAsia="en-US" w:bidi="ar-SA"/>
      </w:rPr>
    </w:lvl>
    <w:lvl w:ilvl="1" w:tplc="DFB6060E">
      <w:start w:val="1"/>
      <w:numFmt w:val="lowerLetter"/>
      <w:lvlText w:val="%2)"/>
      <w:lvlJc w:val="left"/>
      <w:pPr>
        <w:ind w:left="640" w:hanging="240"/>
        <w:jc w:val="left"/>
      </w:pPr>
      <w:rPr>
        <w:rFonts w:ascii="Calibri" w:eastAsia="Calibri" w:hAnsi="Calibri" w:cs="Calibri" w:hint="default"/>
        <w:w w:val="100"/>
        <w:sz w:val="23"/>
        <w:szCs w:val="23"/>
        <w:lang w:val="uk-UA" w:eastAsia="en-US" w:bidi="ar-SA"/>
      </w:rPr>
    </w:lvl>
    <w:lvl w:ilvl="2" w:tplc="AB1CE496">
      <w:numFmt w:val="bullet"/>
      <w:lvlText w:val="•"/>
      <w:lvlJc w:val="left"/>
      <w:pPr>
        <w:ind w:left="1602" w:hanging="240"/>
      </w:pPr>
      <w:rPr>
        <w:rFonts w:hint="default"/>
        <w:lang w:val="uk-UA" w:eastAsia="en-US" w:bidi="ar-SA"/>
      </w:rPr>
    </w:lvl>
    <w:lvl w:ilvl="3" w:tplc="1388AA8E">
      <w:numFmt w:val="bullet"/>
      <w:lvlText w:val="•"/>
      <w:lvlJc w:val="left"/>
      <w:pPr>
        <w:ind w:left="2565" w:hanging="240"/>
      </w:pPr>
      <w:rPr>
        <w:rFonts w:hint="default"/>
        <w:lang w:val="uk-UA" w:eastAsia="en-US" w:bidi="ar-SA"/>
      </w:rPr>
    </w:lvl>
    <w:lvl w:ilvl="4" w:tplc="8796FB8E">
      <w:numFmt w:val="bullet"/>
      <w:lvlText w:val="•"/>
      <w:lvlJc w:val="left"/>
      <w:pPr>
        <w:ind w:left="3528" w:hanging="240"/>
      </w:pPr>
      <w:rPr>
        <w:rFonts w:hint="default"/>
        <w:lang w:val="uk-UA" w:eastAsia="en-US" w:bidi="ar-SA"/>
      </w:rPr>
    </w:lvl>
    <w:lvl w:ilvl="5" w:tplc="1D001476">
      <w:numFmt w:val="bullet"/>
      <w:lvlText w:val="•"/>
      <w:lvlJc w:val="left"/>
      <w:pPr>
        <w:ind w:left="4491" w:hanging="240"/>
      </w:pPr>
      <w:rPr>
        <w:rFonts w:hint="default"/>
        <w:lang w:val="uk-UA" w:eastAsia="en-US" w:bidi="ar-SA"/>
      </w:rPr>
    </w:lvl>
    <w:lvl w:ilvl="6" w:tplc="352AF16E">
      <w:numFmt w:val="bullet"/>
      <w:lvlText w:val="•"/>
      <w:lvlJc w:val="left"/>
      <w:pPr>
        <w:ind w:left="5453" w:hanging="240"/>
      </w:pPr>
      <w:rPr>
        <w:rFonts w:hint="default"/>
        <w:lang w:val="uk-UA" w:eastAsia="en-US" w:bidi="ar-SA"/>
      </w:rPr>
    </w:lvl>
    <w:lvl w:ilvl="7" w:tplc="AA7AA60A">
      <w:numFmt w:val="bullet"/>
      <w:lvlText w:val="•"/>
      <w:lvlJc w:val="left"/>
      <w:pPr>
        <w:ind w:left="6416" w:hanging="240"/>
      </w:pPr>
      <w:rPr>
        <w:rFonts w:hint="default"/>
        <w:lang w:val="uk-UA" w:eastAsia="en-US" w:bidi="ar-SA"/>
      </w:rPr>
    </w:lvl>
    <w:lvl w:ilvl="8" w:tplc="763679B2">
      <w:numFmt w:val="bullet"/>
      <w:lvlText w:val="•"/>
      <w:lvlJc w:val="left"/>
      <w:pPr>
        <w:ind w:left="737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E6E71B2"/>
    <w:multiLevelType w:val="hybridMultilevel"/>
    <w:tmpl w:val="F5A8C9DA"/>
    <w:lvl w:ilvl="0" w:tplc="65E4746A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uk-UA" w:eastAsia="en-US" w:bidi="ar-SA"/>
      </w:rPr>
    </w:lvl>
    <w:lvl w:ilvl="1" w:tplc="84DC7F46">
      <w:numFmt w:val="bullet"/>
      <w:lvlText w:val="•"/>
      <w:lvlJc w:val="left"/>
      <w:pPr>
        <w:ind w:left="1686" w:hanging="360"/>
      </w:pPr>
      <w:rPr>
        <w:rFonts w:hint="default"/>
        <w:lang w:val="uk-UA" w:eastAsia="en-US" w:bidi="ar-SA"/>
      </w:rPr>
    </w:lvl>
    <w:lvl w:ilvl="2" w:tplc="10DE8018">
      <w:numFmt w:val="bullet"/>
      <w:lvlText w:val="•"/>
      <w:lvlJc w:val="left"/>
      <w:pPr>
        <w:ind w:left="2533" w:hanging="360"/>
      </w:pPr>
      <w:rPr>
        <w:rFonts w:hint="default"/>
        <w:lang w:val="uk-UA" w:eastAsia="en-US" w:bidi="ar-SA"/>
      </w:rPr>
    </w:lvl>
    <w:lvl w:ilvl="3" w:tplc="BAA878C6">
      <w:numFmt w:val="bullet"/>
      <w:lvlText w:val="•"/>
      <w:lvlJc w:val="left"/>
      <w:pPr>
        <w:ind w:left="3379" w:hanging="360"/>
      </w:pPr>
      <w:rPr>
        <w:rFonts w:hint="default"/>
        <w:lang w:val="uk-UA" w:eastAsia="en-US" w:bidi="ar-SA"/>
      </w:rPr>
    </w:lvl>
    <w:lvl w:ilvl="4" w:tplc="9F7A97AC">
      <w:numFmt w:val="bullet"/>
      <w:lvlText w:val="•"/>
      <w:lvlJc w:val="left"/>
      <w:pPr>
        <w:ind w:left="4226" w:hanging="360"/>
      </w:pPr>
      <w:rPr>
        <w:rFonts w:hint="default"/>
        <w:lang w:val="uk-UA" w:eastAsia="en-US" w:bidi="ar-SA"/>
      </w:rPr>
    </w:lvl>
    <w:lvl w:ilvl="5" w:tplc="48E4E508">
      <w:numFmt w:val="bullet"/>
      <w:lvlText w:val="•"/>
      <w:lvlJc w:val="left"/>
      <w:pPr>
        <w:ind w:left="5072" w:hanging="360"/>
      </w:pPr>
      <w:rPr>
        <w:rFonts w:hint="default"/>
        <w:lang w:val="uk-UA" w:eastAsia="en-US" w:bidi="ar-SA"/>
      </w:rPr>
    </w:lvl>
    <w:lvl w:ilvl="6" w:tplc="1AF4784A">
      <w:numFmt w:val="bullet"/>
      <w:lvlText w:val="•"/>
      <w:lvlJc w:val="left"/>
      <w:pPr>
        <w:ind w:left="5919" w:hanging="360"/>
      </w:pPr>
      <w:rPr>
        <w:rFonts w:hint="default"/>
        <w:lang w:val="uk-UA" w:eastAsia="en-US" w:bidi="ar-SA"/>
      </w:rPr>
    </w:lvl>
    <w:lvl w:ilvl="7" w:tplc="1562C266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  <w:lvl w:ilvl="8" w:tplc="3AAA131A">
      <w:numFmt w:val="bullet"/>
      <w:lvlText w:val="•"/>
      <w:lvlJc w:val="left"/>
      <w:pPr>
        <w:ind w:left="7612" w:hanging="360"/>
      </w:pPr>
      <w:rPr>
        <w:rFonts w:hint="default"/>
        <w:lang w:val="uk-UA" w:eastAsia="en-US" w:bidi="ar-SA"/>
      </w:rPr>
    </w:lvl>
  </w:abstractNum>
  <w:num w:numId="1" w16cid:durableId="703748088">
    <w:abstractNumId w:val="0"/>
  </w:num>
  <w:num w:numId="2" w16cid:durableId="92237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C"/>
    <w:rsid w:val="00490EEC"/>
    <w:rsid w:val="004F53EF"/>
    <w:rsid w:val="00522CB3"/>
    <w:rsid w:val="00706A6F"/>
    <w:rsid w:val="008010C0"/>
    <w:rsid w:val="00D13DA1"/>
    <w:rsid w:val="00E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3911"/>
  <w15:docId w15:val="{8128C672-3FA6-4355-9C29-5516C83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uk-UA"/>
    </w:rPr>
  </w:style>
  <w:style w:type="paragraph" w:styleId="Nadpis1">
    <w:name w:val="heading 1"/>
    <w:basedOn w:val="Normln"/>
    <w:uiPriority w:val="9"/>
    <w:qFormat/>
    <w:pPr>
      <w:spacing w:before="119"/>
      <w:ind w:left="115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120"/>
      <w:ind w:left="205" w:right="204" w:hanging="13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spacing w:before="119"/>
      <w:ind w:left="400" w:hanging="28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skolka</cp:lastModifiedBy>
  <cp:revision>2</cp:revision>
  <dcterms:created xsi:type="dcterms:W3CDTF">2022-05-23T12:11:00Z</dcterms:created>
  <dcterms:modified xsi:type="dcterms:W3CDTF">2022-05-23T12:11:00Z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2022-05-21T00:00:00Z</vt:filetime>
  </property>
</Properties>
</file>