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1172E" w14:textId="77777777" w:rsidR="00272E2E" w:rsidRDefault="00272E2E" w:rsidP="00272E2E">
      <w:pPr>
        <w:pStyle w:val="Nadpis1"/>
      </w:pPr>
      <w:r>
        <w:t>Přijímání dětí do MŠ MILONICE</w:t>
      </w:r>
    </w:p>
    <w:p w14:paraId="09032458" w14:textId="77777777" w:rsidR="00272E2E" w:rsidRDefault="00272E2E" w:rsidP="00272E2E">
      <w:pPr>
        <w:rPr>
          <w:sz w:val="18"/>
          <w:szCs w:val="18"/>
        </w:rPr>
      </w:pPr>
    </w:p>
    <w:p w14:paraId="25BD0AF3" w14:textId="199FA06A" w:rsidR="00272E2E" w:rsidRDefault="00272E2E" w:rsidP="00272E2E">
      <w:pPr>
        <w:pStyle w:val="Odstavecseseznamem"/>
        <w:numPr>
          <w:ilvl w:val="0"/>
          <w:numId w:val="1"/>
        </w:numPr>
        <w:rPr>
          <w:rStyle w:val="Zdraznnintenzivn"/>
        </w:rPr>
      </w:pPr>
      <w:r>
        <w:rPr>
          <w:rStyle w:val="Zdraznnintenzivn"/>
        </w:rPr>
        <w:t>Osobně</w:t>
      </w:r>
      <w:r w:rsidR="00A83DCC">
        <w:rPr>
          <w:rStyle w:val="Zdraznnintenzivn"/>
        </w:rPr>
        <w:t xml:space="preserve"> </w:t>
      </w:r>
      <w:r>
        <w:rPr>
          <w:rStyle w:val="Zdraznnintenzivn"/>
        </w:rPr>
        <w:t xml:space="preserve"> v budově MŠ MILONICE</w:t>
      </w:r>
    </w:p>
    <w:p w14:paraId="6059CB24" w14:textId="77777777" w:rsidR="00272E2E" w:rsidRDefault="00272E2E" w:rsidP="00272E2E">
      <w:pPr>
        <w:pStyle w:val="Odstavecseseznamem"/>
        <w:numPr>
          <w:ilvl w:val="0"/>
          <w:numId w:val="1"/>
        </w:numPr>
        <w:rPr>
          <w:rStyle w:val="Zdraznnintenzivn"/>
        </w:rPr>
      </w:pPr>
      <w:r>
        <w:rPr>
          <w:rStyle w:val="Zdraznnintenzivn"/>
        </w:rPr>
        <w:t>Vhozením do poštovní schránky</w:t>
      </w:r>
    </w:p>
    <w:p w14:paraId="6FD30D20" w14:textId="77777777" w:rsidR="00272E2E" w:rsidRDefault="00272E2E" w:rsidP="00272E2E">
      <w:pPr>
        <w:pStyle w:val="Odstavecseseznamem"/>
        <w:numPr>
          <w:ilvl w:val="0"/>
          <w:numId w:val="1"/>
        </w:numPr>
        <w:rPr>
          <w:rStyle w:val="Zdraznnintenzivn"/>
        </w:rPr>
      </w:pPr>
      <w:r>
        <w:rPr>
          <w:rStyle w:val="Zdraznnintenzivn"/>
        </w:rPr>
        <w:t>Do datové schránky školy ( ewg7kz3)</w:t>
      </w:r>
    </w:p>
    <w:p w14:paraId="0EAB77CB" w14:textId="77777777" w:rsidR="00272E2E" w:rsidRDefault="00272E2E" w:rsidP="00272E2E">
      <w:pPr>
        <w:pStyle w:val="Odstavecseseznamem"/>
        <w:numPr>
          <w:ilvl w:val="0"/>
          <w:numId w:val="1"/>
        </w:numPr>
        <w:rPr>
          <w:rStyle w:val="Zdraznnintenzivn"/>
        </w:rPr>
      </w:pPr>
      <w:r>
        <w:rPr>
          <w:rStyle w:val="Zdraznnintenzivn"/>
        </w:rPr>
        <w:t>E-mailem (naskenovanou žádost podepsanou elektronickým podpisem)</w:t>
      </w:r>
    </w:p>
    <w:p w14:paraId="631F6143" w14:textId="61DEA4CF" w:rsidR="00272E2E" w:rsidRDefault="00272E2E" w:rsidP="00272E2E">
      <w:pPr>
        <w:rPr>
          <w:rStyle w:val="Siln"/>
          <w:sz w:val="18"/>
          <w:szCs w:val="18"/>
        </w:rPr>
      </w:pPr>
      <w:r>
        <w:rPr>
          <w:rStyle w:val="Siln"/>
          <w:sz w:val="18"/>
          <w:szCs w:val="18"/>
        </w:rPr>
        <w:t>Zákonný zástupce může místo povinného předškolního vzdělávání (platí pro děti , které k 1.8..202</w:t>
      </w:r>
      <w:r w:rsidR="00433CA7">
        <w:rPr>
          <w:rStyle w:val="Siln"/>
          <w:sz w:val="18"/>
          <w:szCs w:val="18"/>
        </w:rPr>
        <w:t>5</w:t>
      </w:r>
      <w:r>
        <w:rPr>
          <w:rStyle w:val="Siln"/>
          <w:sz w:val="18"/>
          <w:szCs w:val="18"/>
        </w:rPr>
        <w:t xml:space="preserve"> dosáhly věk 5 let) zvolit individuální vzdělávání dítěte. Žádost o individuální vzdělávání předá ředitelce školy zároveň s přihláškou do MŠ. Po doručení Žádosti O PŘIJETÍ Vám bude přiděleno registrační číslo ( předáno osobně, odesláno zpět datovou schránkou, e -mailem. Podmínkou přijetí dítěte do MŠ  je podle §50 zákona o ochraně veřejného zdraví splnění povinnosti podrobit se stanoveným pravidelným očkováním, nebo mít doklad, že je dítě proti nákaze imunní nebo se nemůže očkování podrobit pro trvalou kontraindikaci. Tato povinnost se netýká dítěte, které bude plnit povinné předškolní vzdělávání.</w:t>
      </w:r>
    </w:p>
    <w:p w14:paraId="45E34239" w14:textId="77777777" w:rsidR="00272E2E" w:rsidRPr="00B33378" w:rsidRDefault="00272E2E" w:rsidP="00272E2E">
      <w:pPr>
        <w:rPr>
          <w:rStyle w:val="Siln"/>
          <w:sz w:val="18"/>
          <w:szCs w:val="18"/>
          <w:u w:val="single"/>
        </w:rPr>
      </w:pPr>
      <w:r w:rsidRPr="00B33378">
        <w:rPr>
          <w:rStyle w:val="Siln"/>
          <w:sz w:val="18"/>
          <w:szCs w:val="18"/>
          <w:u w:val="single"/>
        </w:rPr>
        <w:t>Ke stažení na webových stránkách:</w:t>
      </w:r>
    </w:p>
    <w:p w14:paraId="3A705A5A" w14:textId="77777777" w:rsidR="00272E2E" w:rsidRDefault="00272E2E" w:rsidP="00272E2E">
      <w:pPr>
        <w:rPr>
          <w:rStyle w:val="Siln"/>
          <w:sz w:val="18"/>
          <w:szCs w:val="18"/>
          <w:u w:val="single"/>
        </w:rPr>
      </w:pPr>
      <w:r>
        <w:rPr>
          <w:rStyle w:val="Siln"/>
          <w:sz w:val="18"/>
          <w:szCs w:val="18"/>
        </w:rPr>
        <w:t>Žádost o přijetí k předškolnímu vzdělávání</w:t>
      </w:r>
    </w:p>
    <w:p w14:paraId="0346F9C7" w14:textId="77777777" w:rsidR="00272E2E" w:rsidRDefault="00272E2E" w:rsidP="00272E2E">
      <w:pPr>
        <w:rPr>
          <w:rStyle w:val="Siln"/>
          <w:sz w:val="18"/>
          <w:szCs w:val="18"/>
        </w:rPr>
      </w:pPr>
      <w:r>
        <w:rPr>
          <w:rStyle w:val="Siln"/>
          <w:sz w:val="18"/>
          <w:szCs w:val="18"/>
        </w:rPr>
        <w:t>Žádost o individuální vzdělávání</w:t>
      </w:r>
    </w:p>
    <w:p w14:paraId="54E8FAEB" w14:textId="77777777" w:rsidR="00272E2E" w:rsidRDefault="00272E2E" w:rsidP="00272E2E">
      <w:pPr>
        <w:rPr>
          <w:rStyle w:val="Siln"/>
          <w:sz w:val="18"/>
          <w:szCs w:val="18"/>
        </w:rPr>
      </w:pPr>
      <w:r>
        <w:rPr>
          <w:rStyle w:val="Siln"/>
          <w:sz w:val="18"/>
          <w:szCs w:val="18"/>
        </w:rPr>
        <w:t>Souhlas se zpracováním osobních údajů</w:t>
      </w:r>
    </w:p>
    <w:p w14:paraId="149507A9" w14:textId="7D8E8D38" w:rsidR="00B33378" w:rsidRDefault="00B33378" w:rsidP="00272E2E">
      <w:pPr>
        <w:rPr>
          <w:rStyle w:val="Siln"/>
          <w:sz w:val="18"/>
          <w:szCs w:val="18"/>
        </w:rPr>
      </w:pPr>
      <w:r>
        <w:rPr>
          <w:rStyle w:val="Siln"/>
          <w:sz w:val="18"/>
          <w:szCs w:val="18"/>
        </w:rPr>
        <w:t>Dohoda o délce docházky</w:t>
      </w:r>
    </w:p>
    <w:p w14:paraId="08EEE8FC" w14:textId="77777777" w:rsidR="00272E2E" w:rsidRDefault="00272E2E" w:rsidP="00272E2E">
      <w:pPr>
        <w:rPr>
          <w:rStyle w:val="Siln"/>
        </w:rPr>
      </w:pPr>
    </w:p>
    <w:p w14:paraId="506CCD55" w14:textId="77777777" w:rsidR="00272E2E" w:rsidRDefault="00272E2E" w:rsidP="00272E2E">
      <w:pPr>
        <w:rPr>
          <w:rFonts w:ascii="Comic Sans MS" w:hAnsi="Comic Sans MS"/>
        </w:rPr>
      </w:pPr>
      <w:r>
        <w:rPr>
          <w:rStyle w:val="Zdraznnintenzivn"/>
          <w:sz w:val="36"/>
          <w:szCs w:val="36"/>
        </w:rPr>
        <w:t>Přijímání dětí – obecná kritéria</w:t>
      </w:r>
    </w:p>
    <w:p w14:paraId="790E2226" w14:textId="77777777" w:rsidR="00272E2E" w:rsidRDefault="00272E2E" w:rsidP="00272E2E">
      <w:pPr>
        <w:pStyle w:val="Zkladntext2"/>
        <w:numPr>
          <w:ilvl w:val="0"/>
          <w:numId w:val="2"/>
        </w:numPr>
        <w:rPr>
          <w:rFonts w:ascii="Calibri" w:hAnsi="Calibri" w:cs="Calibri"/>
          <w:b/>
          <w:bCs/>
          <w:sz w:val="18"/>
          <w:szCs w:val="18"/>
        </w:rPr>
      </w:pPr>
      <w:r>
        <w:rPr>
          <w:rFonts w:ascii="Calibri" w:hAnsi="Calibri" w:cs="Calibri"/>
          <w:b/>
          <w:bCs/>
        </w:rPr>
        <w:t>S </w:t>
      </w:r>
      <w:r>
        <w:rPr>
          <w:rFonts w:ascii="Calibri" w:hAnsi="Calibri" w:cs="Calibri"/>
          <w:b/>
          <w:bCs/>
          <w:sz w:val="18"/>
          <w:szCs w:val="18"/>
        </w:rPr>
        <w:t>účinností od 1.9.2017 je zavedeno povinné předškolní vzdělávání pro děti, které dosáhnou 5. roku věku ) a to od počátku školního roku, který následuje po dni, kdy dítě dosáhne 5. roku věku) .</w:t>
      </w:r>
    </w:p>
    <w:p w14:paraId="2E40F7B4" w14:textId="77777777" w:rsidR="00272E2E" w:rsidRDefault="00272E2E" w:rsidP="00272E2E">
      <w:pPr>
        <w:pStyle w:val="Zkladntext2"/>
        <w:ind w:left="360"/>
        <w:rPr>
          <w:rFonts w:ascii="Calibri" w:hAnsi="Calibri" w:cs="Calibri"/>
          <w:b/>
          <w:bCs/>
          <w:sz w:val="18"/>
          <w:szCs w:val="18"/>
        </w:rPr>
      </w:pPr>
    </w:p>
    <w:p w14:paraId="0D6B7D73" w14:textId="77777777" w:rsidR="00272E2E" w:rsidRDefault="00272E2E" w:rsidP="00272E2E">
      <w:pPr>
        <w:pStyle w:val="Zkladntext2"/>
        <w:numPr>
          <w:ilvl w:val="0"/>
          <w:numId w:val="2"/>
        </w:numPr>
        <w:rPr>
          <w:rFonts w:ascii="Calibri" w:hAnsi="Calibri" w:cs="Calibri"/>
          <w:b/>
          <w:bCs/>
          <w:sz w:val="18"/>
          <w:szCs w:val="18"/>
        </w:rPr>
      </w:pPr>
      <w:r>
        <w:rPr>
          <w:rFonts w:ascii="Calibri" w:hAnsi="Calibri" w:cs="Calibri"/>
          <w:b/>
          <w:bCs/>
          <w:sz w:val="18"/>
          <w:szCs w:val="18"/>
        </w:rPr>
        <w:t xml:space="preserve">K předškolnímu vzdělávání budou dle novely zákona č. 561/2004 Sb., v platném znění, přednostně přijímány děti, které k datu 31.8.v daném roce dovršily věk čtyř let a mají trvalý pobyt ve školském obvodu mateřské školy. </w:t>
      </w:r>
    </w:p>
    <w:p w14:paraId="6FB85C12" w14:textId="77777777" w:rsidR="00272E2E" w:rsidRDefault="00272E2E" w:rsidP="00272E2E">
      <w:pPr>
        <w:pStyle w:val="Zkladntext2"/>
        <w:ind w:left="360"/>
        <w:rPr>
          <w:rFonts w:ascii="Comic Sans MS" w:hAnsi="Comic Sans MS"/>
          <w:b/>
          <w:bCs/>
          <w:sz w:val="18"/>
          <w:szCs w:val="18"/>
        </w:rPr>
      </w:pPr>
    </w:p>
    <w:p w14:paraId="0EB120B1" w14:textId="77777777" w:rsidR="00272E2E" w:rsidRDefault="00272E2E" w:rsidP="00272E2E">
      <w:pPr>
        <w:pStyle w:val="Zkladntext2"/>
        <w:numPr>
          <w:ilvl w:val="0"/>
          <w:numId w:val="2"/>
        </w:numPr>
        <w:rPr>
          <w:rFonts w:ascii="Calibri" w:hAnsi="Calibri" w:cs="Calibri"/>
          <w:b/>
          <w:bCs/>
          <w:sz w:val="18"/>
          <w:szCs w:val="18"/>
        </w:rPr>
      </w:pPr>
      <w:r>
        <w:rPr>
          <w:rFonts w:ascii="Calibri" w:hAnsi="Calibri" w:cs="Calibri"/>
          <w:b/>
          <w:bCs/>
          <w:sz w:val="18"/>
          <w:szCs w:val="18"/>
        </w:rPr>
        <w:t>Dále budou přijímány děti, které k 31.8. dovrší věk tří let a mají trvalý pobyt ve školském obvodu mateřské školy.</w:t>
      </w:r>
    </w:p>
    <w:p w14:paraId="3C3FED69" w14:textId="77777777" w:rsidR="00272E2E" w:rsidRDefault="00272E2E" w:rsidP="00272E2E">
      <w:pPr>
        <w:pStyle w:val="Zkladntext2"/>
        <w:ind w:left="360"/>
        <w:rPr>
          <w:rFonts w:ascii="Calibri" w:hAnsi="Calibri" w:cs="Calibri"/>
          <w:b/>
          <w:bCs/>
          <w:sz w:val="18"/>
          <w:szCs w:val="18"/>
        </w:rPr>
      </w:pPr>
    </w:p>
    <w:p w14:paraId="7B839714" w14:textId="77777777" w:rsidR="00272E2E" w:rsidRDefault="00272E2E" w:rsidP="00272E2E">
      <w:pPr>
        <w:pStyle w:val="Zkladntext2"/>
        <w:numPr>
          <w:ilvl w:val="0"/>
          <w:numId w:val="2"/>
        </w:numPr>
        <w:rPr>
          <w:rFonts w:ascii="Calibri" w:hAnsi="Calibri" w:cs="Calibri"/>
          <w:b/>
          <w:bCs/>
          <w:sz w:val="18"/>
          <w:szCs w:val="18"/>
        </w:rPr>
      </w:pPr>
      <w:r>
        <w:rPr>
          <w:rFonts w:ascii="Calibri" w:hAnsi="Calibri" w:cs="Calibri"/>
          <w:b/>
          <w:bCs/>
          <w:sz w:val="18"/>
          <w:szCs w:val="18"/>
        </w:rPr>
        <w:t xml:space="preserve">Při přijímání dětí musí předškolní zařízení dodržet podmínky stanovené zvláštním předpisem </w:t>
      </w:r>
    </w:p>
    <w:p w14:paraId="0247D47A" w14:textId="77777777" w:rsidR="00272E2E" w:rsidRDefault="00272E2E" w:rsidP="00272E2E">
      <w:pPr>
        <w:pStyle w:val="Zkladntext2"/>
        <w:ind w:left="720"/>
        <w:rPr>
          <w:rFonts w:ascii="Calibri" w:hAnsi="Calibri" w:cs="Calibri"/>
          <w:b/>
          <w:bCs/>
          <w:sz w:val="18"/>
          <w:szCs w:val="18"/>
        </w:rPr>
      </w:pPr>
      <w:r>
        <w:rPr>
          <w:rFonts w:ascii="Calibri" w:hAnsi="Calibri" w:cs="Calibri"/>
          <w:b/>
          <w:bCs/>
          <w:sz w:val="18"/>
          <w:szCs w:val="18"/>
        </w:rPr>
        <w:t xml:space="preserve">( § 50 zákona 258/2000 Sb., o ochraně veřejného zdraví), to znamená, že budou přijaty pouze ty děti, které se podrobily stanoveným pravidelným očkováním.  </w:t>
      </w:r>
      <w:proofErr w:type="spellStart"/>
      <w:r>
        <w:rPr>
          <w:rFonts w:ascii="Calibri" w:hAnsi="Calibri" w:cs="Calibri"/>
          <w:b/>
          <w:bCs/>
          <w:sz w:val="18"/>
          <w:szCs w:val="18"/>
        </w:rPr>
        <w:t>Vyjímka</w:t>
      </w:r>
      <w:proofErr w:type="spellEnd"/>
      <w:r>
        <w:rPr>
          <w:rFonts w:ascii="Calibri" w:hAnsi="Calibri" w:cs="Calibri"/>
          <w:b/>
          <w:bCs/>
          <w:sz w:val="18"/>
          <w:szCs w:val="18"/>
        </w:rPr>
        <w:t xml:space="preserve"> platí pro poslední ročník, kdy je docházka do MŠ povinná ( není nutnost doložit doklad o povinném očkování ).</w:t>
      </w:r>
    </w:p>
    <w:p w14:paraId="18AF09B0" w14:textId="77777777" w:rsidR="00272E2E" w:rsidRDefault="00272E2E" w:rsidP="00272E2E">
      <w:pPr>
        <w:pStyle w:val="Zkladntext2"/>
        <w:rPr>
          <w:rFonts w:ascii="Calibri" w:hAnsi="Calibri" w:cs="Calibri"/>
          <w:b/>
          <w:bCs/>
          <w:sz w:val="18"/>
          <w:szCs w:val="18"/>
        </w:rPr>
      </w:pPr>
    </w:p>
    <w:p w14:paraId="0E1375B7" w14:textId="77777777" w:rsidR="00272E2E" w:rsidRDefault="00272E2E" w:rsidP="00272E2E">
      <w:pPr>
        <w:pStyle w:val="Zkladntext2"/>
        <w:numPr>
          <w:ilvl w:val="0"/>
          <w:numId w:val="2"/>
        </w:numPr>
        <w:rPr>
          <w:rFonts w:ascii="Calibri" w:hAnsi="Calibri" w:cs="Calibri"/>
          <w:b/>
          <w:bCs/>
          <w:sz w:val="18"/>
          <w:szCs w:val="18"/>
        </w:rPr>
      </w:pPr>
      <w:r>
        <w:rPr>
          <w:rFonts w:ascii="Calibri" w:hAnsi="Calibri" w:cs="Calibri"/>
          <w:b/>
          <w:bCs/>
          <w:sz w:val="18"/>
          <w:szCs w:val="18"/>
        </w:rPr>
        <w:t>Do jedné třídy MŠ lze zařadit děti z různých ročníků</w:t>
      </w:r>
    </w:p>
    <w:p w14:paraId="1B97B09E" w14:textId="77777777" w:rsidR="00272E2E" w:rsidRDefault="00272E2E" w:rsidP="00272E2E">
      <w:pPr>
        <w:pStyle w:val="Zkladntext2"/>
        <w:ind w:left="720"/>
        <w:rPr>
          <w:rFonts w:ascii="Calibri" w:hAnsi="Calibri" w:cs="Calibri"/>
          <w:b/>
          <w:bCs/>
          <w:sz w:val="18"/>
          <w:szCs w:val="18"/>
        </w:rPr>
      </w:pPr>
    </w:p>
    <w:p w14:paraId="255F6DA6" w14:textId="77777777" w:rsidR="00272E2E" w:rsidRDefault="00272E2E" w:rsidP="00272E2E">
      <w:pPr>
        <w:pStyle w:val="Zkladntext2"/>
        <w:numPr>
          <w:ilvl w:val="0"/>
          <w:numId w:val="2"/>
        </w:numPr>
        <w:rPr>
          <w:rFonts w:ascii="Calibri" w:hAnsi="Calibri" w:cs="Calibri"/>
          <w:b/>
          <w:bCs/>
          <w:sz w:val="18"/>
          <w:szCs w:val="18"/>
        </w:rPr>
      </w:pPr>
      <w:r>
        <w:rPr>
          <w:rFonts w:ascii="Calibri" w:hAnsi="Calibri" w:cs="Calibri"/>
          <w:b/>
          <w:bCs/>
          <w:sz w:val="18"/>
          <w:szCs w:val="18"/>
        </w:rPr>
        <w:t>Ředitelka školy rozhoduje o přijetí dítěte do MŠ, popř. stanoví zkušební pobyt dítěte, jehož délka nesmí přesáhnout 3 měsíce</w:t>
      </w:r>
    </w:p>
    <w:p w14:paraId="58FE4162" w14:textId="77777777" w:rsidR="00272E2E" w:rsidRDefault="00272E2E" w:rsidP="00272E2E">
      <w:pPr>
        <w:pStyle w:val="Zkladntext2"/>
        <w:ind w:left="360"/>
        <w:rPr>
          <w:rFonts w:ascii="Comic Sans MS" w:hAnsi="Comic Sans MS"/>
          <w:b/>
          <w:bCs/>
          <w:sz w:val="18"/>
          <w:szCs w:val="18"/>
        </w:rPr>
      </w:pPr>
    </w:p>
    <w:p w14:paraId="2D1F42C4" w14:textId="11FA7341" w:rsidR="00272E2E" w:rsidRDefault="00272E2E" w:rsidP="00272E2E">
      <w:pPr>
        <w:pStyle w:val="Zkladntext2"/>
        <w:numPr>
          <w:ilvl w:val="0"/>
          <w:numId w:val="2"/>
        </w:numPr>
        <w:rPr>
          <w:rFonts w:ascii="Calibri" w:hAnsi="Calibri" w:cs="Calibri"/>
          <w:b/>
          <w:bCs/>
          <w:sz w:val="18"/>
          <w:szCs w:val="18"/>
        </w:rPr>
      </w:pPr>
      <w:r>
        <w:rPr>
          <w:rFonts w:ascii="Calibri" w:hAnsi="Calibri" w:cs="Calibri"/>
          <w:b/>
          <w:bCs/>
          <w:sz w:val="18"/>
          <w:szCs w:val="18"/>
        </w:rPr>
        <w:t>V případě volné kapacity mohou být přijaty i děti mladší</w:t>
      </w:r>
    </w:p>
    <w:p w14:paraId="1AE440DF" w14:textId="77777777" w:rsidR="00FA205F" w:rsidRDefault="00FA205F" w:rsidP="00FA205F">
      <w:pPr>
        <w:pStyle w:val="Odstavecseseznamem"/>
        <w:rPr>
          <w:rFonts w:ascii="Calibri" w:hAnsi="Calibri" w:cs="Calibri"/>
          <w:b/>
          <w:bCs/>
          <w:sz w:val="18"/>
          <w:szCs w:val="18"/>
        </w:rPr>
      </w:pPr>
    </w:p>
    <w:p w14:paraId="502447D3" w14:textId="5DF983BE" w:rsidR="00FA205F" w:rsidRDefault="00FA205F" w:rsidP="00272E2E">
      <w:pPr>
        <w:pStyle w:val="Zkladntext2"/>
        <w:numPr>
          <w:ilvl w:val="0"/>
          <w:numId w:val="2"/>
        </w:numPr>
        <w:rPr>
          <w:rFonts w:ascii="Calibri" w:hAnsi="Calibri" w:cs="Calibri"/>
          <w:b/>
          <w:bCs/>
          <w:sz w:val="18"/>
          <w:szCs w:val="18"/>
        </w:rPr>
      </w:pPr>
      <w:r>
        <w:rPr>
          <w:rFonts w:ascii="Calibri" w:hAnsi="Calibri" w:cs="Calibri"/>
          <w:b/>
          <w:bCs/>
          <w:sz w:val="18"/>
          <w:szCs w:val="18"/>
        </w:rPr>
        <w:t xml:space="preserve">Děti se speciálními vzdělávacími potřebami budou přijímány do MŠ ZA PODMÍNEK STANOVENÝCH VYHLÁŠKOU </w:t>
      </w:r>
      <w:r w:rsidR="000817D0">
        <w:rPr>
          <w:rFonts w:ascii="Calibri" w:hAnsi="Calibri" w:cs="Calibri"/>
          <w:b/>
          <w:bCs/>
          <w:sz w:val="18"/>
          <w:szCs w:val="18"/>
        </w:rPr>
        <w:t>č</w:t>
      </w:r>
      <w:r>
        <w:rPr>
          <w:rFonts w:ascii="Calibri" w:hAnsi="Calibri" w:cs="Calibri"/>
          <w:b/>
          <w:bCs/>
          <w:sz w:val="18"/>
          <w:szCs w:val="18"/>
        </w:rPr>
        <w:t>.27/2016 Sb., o vzdělávání žáků se speciálními  vzdělávacími potřebami a žáků nadaných.</w:t>
      </w:r>
    </w:p>
    <w:p w14:paraId="23511DD7" w14:textId="77777777" w:rsidR="00272E2E" w:rsidRDefault="00272E2E" w:rsidP="00272E2E">
      <w:pPr>
        <w:pStyle w:val="Zkladntext2"/>
        <w:ind w:left="360"/>
        <w:rPr>
          <w:rFonts w:ascii="Calibri" w:hAnsi="Calibri" w:cs="Calibri"/>
          <w:b/>
          <w:bCs/>
          <w:sz w:val="18"/>
          <w:szCs w:val="18"/>
        </w:rPr>
      </w:pPr>
    </w:p>
    <w:p w14:paraId="79F28344" w14:textId="77777777" w:rsidR="00272E2E" w:rsidRDefault="00272E2E" w:rsidP="00272E2E">
      <w:pPr>
        <w:pStyle w:val="Zkladntext2"/>
        <w:ind w:left="360"/>
        <w:rPr>
          <w:rFonts w:ascii="Comic Sans MS" w:hAnsi="Comic Sans MS"/>
          <w:b/>
          <w:bCs/>
          <w:sz w:val="18"/>
          <w:szCs w:val="18"/>
        </w:rPr>
      </w:pPr>
    </w:p>
    <w:p w14:paraId="67A2B073" w14:textId="77777777" w:rsidR="00272E2E" w:rsidRDefault="00272E2E" w:rsidP="00272E2E">
      <w:pPr>
        <w:pStyle w:val="Zkladntext2"/>
        <w:numPr>
          <w:ilvl w:val="0"/>
          <w:numId w:val="2"/>
        </w:numPr>
        <w:rPr>
          <w:rFonts w:ascii="Calibri" w:hAnsi="Calibri" w:cs="Calibri"/>
          <w:b/>
          <w:bCs/>
          <w:sz w:val="18"/>
          <w:szCs w:val="18"/>
        </w:rPr>
      </w:pPr>
      <w:r>
        <w:rPr>
          <w:rFonts w:ascii="Calibri" w:hAnsi="Calibri" w:cs="Calibri"/>
          <w:b/>
          <w:bCs/>
          <w:sz w:val="18"/>
          <w:szCs w:val="18"/>
        </w:rPr>
        <w:t>Nástupem všech nově přijatých dětí k 1.9. a od tohoto data budou platit zákonní zástupci úplatu dle vyhlášky č. 14/2005 Sb., o předškolním vzdělávání v platném znění.</w:t>
      </w:r>
    </w:p>
    <w:p w14:paraId="67582994" w14:textId="77777777" w:rsidR="00272E2E" w:rsidRDefault="00272E2E" w:rsidP="00272E2E">
      <w:pPr>
        <w:pStyle w:val="Odstavecseseznamem"/>
        <w:rPr>
          <w:rFonts w:ascii="Calibri" w:hAnsi="Calibri" w:cs="Calibri"/>
          <w:b/>
          <w:bCs/>
          <w:sz w:val="18"/>
          <w:szCs w:val="18"/>
        </w:rPr>
      </w:pPr>
    </w:p>
    <w:p w14:paraId="3C4011FF" w14:textId="77777777" w:rsidR="00272E2E" w:rsidRDefault="00272E2E" w:rsidP="00272E2E">
      <w:pPr>
        <w:pStyle w:val="Zkladntext2"/>
        <w:numPr>
          <w:ilvl w:val="0"/>
          <w:numId w:val="2"/>
        </w:numPr>
        <w:rPr>
          <w:rFonts w:ascii="Calibri" w:hAnsi="Calibri" w:cs="Calibri"/>
          <w:b/>
          <w:bCs/>
          <w:sz w:val="18"/>
          <w:szCs w:val="18"/>
        </w:rPr>
      </w:pPr>
      <w:r>
        <w:rPr>
          <w:rFonts w:ascii="Calibri" w:hAnsi="Calibri" w:cs="Calibri"/>
          <w:b/>
          <w:bCs/>
          <w:sz w:val="18"/>
          <w:szCs w:val="18"/>
        </w:rPr>
        <w:t>Zákonný zástupce dítěte s cizím státním občanstvím doloží doklad o povolení pobytu na území ČR</w:t>
      </w:r>
    </w:p>
    <w:p w14:paraId="00FF2773" w14:textId="77777777" w:rsidR="00272E2E" w:rsidRDefault="00272E2E" w:rsidP="00272E2E">
      <w:pPr>
        <w:pStyle w:val="Odstavecseseznamem"/>
        <w:rPr>
          <w:rFonts w:ascii="Calibri" w:hAnsi="Calibri" w:cs="Calibri"/>
          <w:b/>
          <w:bCs/>
          <w:sz w:val="18"/>
          <w:szCs w:val="18"/>
        </w:rPr>
      </w:pPr>
    </w:p>
    <w:p w14:paraId="57992903" w14:textId="77777777" w:rsidR="00272E2E" w:rsidRDefault="00272E2E" w:rsidP="00272E2E">
      <w:pPr>
        <w:pStyle w:val="Zkladntext2"/>
        <w:numPr>
          <w:ilvl w:val="0"/>
          <w:numId w:val="2"/>
        </w:numPr>
        <w:rPr>
          <w:rFonts w:ascii="Calibri" w:hAnsi="Calibri" w:cs="Calibri"/>
          <w:b/>
          <w:bCs/>
          <w:sz w:val="18"/>
          <w:szCs w:val="18"/>
        </w:rPr>
      </w:pPr>
      <w:r>
        <w:rPr>
          <w:rFonts w:ascii="Calibri" w:hAnsi="Calibri" w:cs="Calibri"/>
          <w:b/>
          <w:bCs/>
          <w:sz w:val="18"/>
          <w:szCs w:val="18"/>
        </w:rPr>
        <w:lastRenderedPageBreak/>
        <w:t>Ředitelka MŠ stanoví po dohodě se zřizovatelem místo, termín a dobu zápisu do mateřské školy pro následující školní rok v období od 2. května do 16 května. Konkrétní termín zápisu  bude zveřejněn způsobem v místě obvyklém (webové stránky MŠ, šatna MŠ).</w:t>
      </w:r>
    </w:p>
    <w:p w14:paraId="29C747D0" w14:textId="77777777" w:rsidR="00272E2E" w:rsidRDefault="00272E2E" w:rsidP="00272E2E">
      <w:pPr>
        <w:pStyle w:val="Zkladntext2"/>
        <w:ind w:left="360"/>
        <w:rPr>
          <w:rFonts w:ascii="Comic Sans MS" w:hAnsi="Comic Sans MS"/>
          <w:b/>
          <w:bCs/>
          <w:sz w:val="18"/>
          <w:szCs w:val="18"/>
        </w:rPr>
      </w:pPr>
    </w:p>
    <w:p w14:paraId="5D1AAED5" w14:textId="77777777" w:rsidR="00272E2E" w:rsidRDefault="00272E2E" w:rsidP="00272E2E">
      <w:pPr>
        <w:pStyle w:val="Zkladntext2"/>
        <w:ind w:left="360"/>
        <w:rPr>
          <w:rFonts w:ascii="Calibri" w:hAnsi="Calibri" w:cs="Calibri"/>
          <w:b/>
          <w:bCs/>
          <w:sz w:val="18"/>
          <w:szCs w:val="18"/>
        </w:rPr>
      </w:pPr>
    </w:p>
    <w:p w14:paraId="63B20B07" w14:textId="0264A0C5" w:rsidR="00272E2E" w:rsidRDefault="00272E2E" w:rsidP="00272E2E">
      <w:pPr>
        <w:pStyle w:val="Zkladntext2"/>
        <w:numPr>
          <w:ilvl w:val="0"/>
          <w:numId w:val="2"/>
        </w:numPr>
        <w:rPr>
          <w:rFonts w:ascii="Calibri" w:hAnsi="Calibri" w:cs="Calibri"/>
          <w:b/>
          <w:bCs/>
          <w:sz w:val="18"/>
          <w:szCs w:val="18"/>
        </w:rPr>
      </w:pPr>
      <w:r>
        <w:rPr>
          <w:rFonts w:ascii="Calibri" w:hAnsi="Calibri" w:cs="Calibri"/>
          <w:b/>
          <w:bCs/>
          <w:sz w:val="18"/>
          <w:szCs w:val="18"/>
        </w:rPr>
        <w:t>Seznam nově přijatých dětí zveřejní, pod přiděleným registračním číslem, ředitelka školy na místě veřejně přístupném- webových stránkách Mateřské školy Milonice  - po dobu 15 dnů od zveřejnění</w:t>
      </w:r>
    </w:p>
    <w:p w14:paraId="405DE9BA" w14:textId="77777777" w:rsidR="00272E2E" w:rsidRDefault="00272E2E" w:rsidP="00272E2E">
      <w:pPr>
        <w:pStyle w:val="Zkladntext2"/>
        <w:rPr>
          <w:rFonts w:ascii="Calibri" w:hAnsi="Calibri" w:cs="Calibri"/>
          <w:b/>
          <w:bCs/>
          <w:sz w:val="18"/>
          <w:szCs w:val="18"/>
        </w:rPr>
      </w:pPr>
    </w:p>
    <w:p w14:paraId="6DDC6AC5" w14:textId="77777777" w:rsidR="00272E2E" w:rsidRDefault="00272E2E" w:rsidP="00272E2E">
      <w:pPr>
        <w:pStyle w:val="Zkladntext2"/>
        <w:ind w:left="360"/>
        <w:rPr>
          <w:rFonts w:ascii="Comic Sans MS" w:hAnsi="Comic Sans MS"/>
          <w:b/>
          <w:bCs/>
          <w:sz w:val="18"/>
          <w:szCs w:val="18"/>
        </w:rPr>
      </w:pPr>
    </w:p>
    <w:p w14:paraId="3BF8FE7A" w14:textId="77777777" w:rsidR="00272E2E" w:rsidRDefault="00272E2E" w:rsidP="00272E2E">
      <w:pPr>
        <w:pStyle w:val="Zkladntext2"/>
        <w:numPr>
          <w:ilvl w:val="0"/>
          <w:numId w:val="2"/>
        </w:numPr>
        <w:rPr>
          <w:rFonts w:ascii="Calibri" w:hAnsi="Calibri" w:cs="Calibri"/>
          <w:b/>
          <w:bCs/>
          <w:sz w:val="18"/>
          <w:szCs w:val="18"/>
        </w:rPr>
      </w:pPr>
      <w:r>
        <w:rPr>
          <w:rFonts w:ascii="Calibri" w:hAnsi="Calibri" w:cs="Calibri"/>
          <w:b/>
          <w:bCs/>
          <w:sz w:val="18"/>
          <w:szCs w:val="18"/>
        </w:rPr>
        <w:t>Rozhodnutí o nepřijetí dítěte k předškolnímu vzdělávání si vyzvedne zákonný zástupce v MŠ, nebo bude zákonným zástupcům doručeno poštou v daném termínu.</w:t>
      </w:r>
    </w:p>
    <w:p w14:paraId="5A477259" w14:textId="77777777" w:rsidR="00272E2E" w:rsidRDefault="00272E2E" w:rsidP="00272E2E">
      <w:pPr>
        <w:pStyle w:val="Zkladntext2"/>
        <w:ind w:left="360"/>
        <w:rPr>
          <w:rFonts w:ascii="Calibri" w:hAnsi="Calibri" w:cs="Calibri"/>
          <w:b/>
          <w:bCs/>
          <w:sz w:val="18"/>
          <w:szCs w:val="18"/>
        </w:rPr>
      </w:pPr>
    </w:p>
    <w:p w14:paraId="01FAACFB" w14:textId="149BA690" w:rsidR="00272E2E" w:rsidRDefault="00272E2E" w:rsidP="00272E2E">
      <w:pPr>
        <w:pStyle w:val="Zkladntext2"/>
        <w:numPr>
          <w:ilvl w:val="0"/>
          <w:numId w:val="2"/>
        </w:numPr>
        <w:rPr>
          <w:rFonts w:ascii="Calibri" w:hAnsi="Calibri" w:cs="Calibri"/>
          <w:b/>
          <w:bCs/>
          <w:sz w:val="18"/>
          <w:szCs w:val="18"/>
        </w:rPr>
      </w:pPr>
      <w:r>
        <w:rPr>
          <w:rFonts w:ascii="Calibri" w:hAnsi="Calibri" w:cs="Calibri"/>
          <w:b/>
          <w:bCs/>
          <w:sz w:val="18"/>
          <w:szCs w:val="18"/>
        </w:rPr>
        <w:t>Proti rozhodnutí je nutné podat odvolání do 15 dnů od zveřejnění. Odvolání se podává u ředitelky MŠ a rozhoduje o něm Krajský úřad Jihomoravského kraje.</w:t>
      </w:r>
    </w:p>
    <w:p w14:paraId="5B5A6307" w14:textId="77777777" w:rsidR="00736433" w:rsidRDefault="00736433" w:rsidP="00736433">
      <w:pPr>
        <w:pStyle w:val="Odstavecseseznamem"/>
        <w:rPr>
          <w:rFonts w:ascii="Calibri" w:hAnsi="Calibri" w:cs="Calibri"/>
          <w:b/>
          <w:bCs/>
          <w:sz w:val="18"/>
          <w:szCs w:val="18"/>
        </w:rPr>
      </w:pPr>
    </w:p>
    <w:p w14:paraId="1E774B48" w14:textId="77777777" w:rsidR="00736433" w:rsidRDefault="00736433" w:rsidP="00736433">
      <w:pPr>
        <w:pStyle w:val="Odstavecseseznamem"/>
        <w:numPr>
          <w:ilvl w:val="0"/>
          <w:numId w:val="2"/>
        </w:numPr>
        <w:spacing w:after="0"/>
        <w:rPr>
          <w:rFonts w:cs="Calibri"/>
          <w:b/>
          <w:bCs/>
          <w:sz w:val="18"/>
          <w:szCs w:val="18"/>
        </w:rPr>
      </w:pPr>
      <w:r w:rsidRPr="00736433">
        <w:rPr>
          <w:rFonts w:cs="Calibri"/>
          <w:b/>
          <w:bCs/>
          <w:sz w:val="18"/>
          <w:szCs w:val="18"/>
        </w:rPr>
        <w:t>Uchazeči o přijetí budou přijati na základě přiděleného počtu bodů. Každé dítě obdrží body za kategorii „Bydliště“ + „Věk“ + „Způsob docházky“. V případě rovnosti bodů bude upřednostněno a přijato starší dítě. V případě shody při stejném datu narození bude rozhodovat abecední pořadí (příjmení a jméno).</w:t>
      </w:r>
    </w:p>
    <w:p w14:paraId="38D36A0B" w14:textId="77777777" w:rsidR="002A4A65" w:rsidRPr="002A4A65" w:rsidRDefault="002A4A65" w:rsidP="002A4A65">
      <w:pPr>
        <w:pStyle w:val="Odstavecseseznamem"/>
        <w:rPr>
          <w:rFonts w:cs="Calibri"/>
          <w:b/>
          <w:bCs/>
          <w:sz w:val="18"/>
          <w:szCs w:val="18"/>
        </w:rPr>
      </w:pPr>
    </w:p>
    <w:p w14:paraId="70A33915" w14:textId="3B83EF5A" w:rsidR="002A4A65" w:rsidRDefault="002A4A65" w:rsidP="002A4A65">
      <w:pPr>
        <w:pStyle w:val="Odstavecseseznamem"/>
        <w:numPr>
          <w:ilvl w:val="0"/>
          <w:numId w:val="2"/>
        </w:numPr>
        <w:spacing w:after="0"/>
        <w:rPr>
          <w:rFonts w:cs="Calibri"/>
          <w:b/>
          <w:bCs/>
          <w:sz w:val="20"/>
          <w:szCs w:val="20"/>
        </w:rPr>
      </w:pPr>
      <w:r w:rsidRPr="002A4A65">
        <w:rPr>
          <w:rFonts w:cs="Calibri"/>
          <w:b/>
          <w:bCs/>
          <w:sz w:val="20"/>
          <w:szCs w:val="20"/>
        </w:rPr>
        <w:t xml:space="preserve">Trvalý pobyt se vždy posuzuje ke dni vydání rozhodnutí. V případě cizinců se místem trvalého pobytu </w:t>
      </w:r>
      <w:r w:rsidR="00433CA7">
        <w:rPr>
          <w:rFonts w:cs="Calibri"/>
          <w:b/>
          <w:bCs/>
          <w:sz w:val="20"/>
          <w:szCs w:val="20"/>
        </w:rPr>
        <w:t>rozumí</w:t>
      </w:r>
      <w:r w:rsidRPr="002A4A65">
        <w:rPr>
          <w:rFonts w:cs="Calibri"/>
          <w:b/>
          <w:bCs/>
          <w:sz w:val="20"/>
          <w:szCs w:val="20"/>
        </w:rPr>
        <w:t xml:space="preserve"> místo pobytu.</w:t>
      </w:r>
    </w:p>
    <w:p w14:paraId="26187AAD" w14:textId="77777777" w:rsidR="002A4A65" w:rsidRPr="002A4A65" w:rsidRDefault="002A4A65" w:rsidP="002A4A65">
      <w:pPr>
        <w:pStyle w:val="Odstavecseseznamem"/>
        <w:rPr>
          <w:rFonts w:cs="Calibri"/>
          <w:b/>
          <w:bCs/>
          <w:sz w:val="20"/>
          <w:szCs w:val="20"/>
        </w:rPr>
      </w:pPr>
    </w:p>
    <w:p w14:paraId="45173351" w14:textId="77777777" w:rsidR="002A4A65" w:rsidRPr="002A4A65" w:rsidRDefault="002A4A65" w:rsidP="002A4A65">
      <w:pPr>
        <w:pStyle w:val="Odstavecseseznamem"/>
        <w:spacing w:after="0"/>
        <w:ind w:left="360"/>
        <w:rPr>
          <w:rFonts w:cs="Calibri"/>
          <w:b/>
          <w:bCs/>
          <w:sz w:val="20"/>
          <w:szCs w:val="20"/>
        </w:rPr>
      </w:pPr>
    </w:p>
    <w:p w14:paraId="40D1CA6C" w14:textId="01C1BF1F" w:rsidR="002A4A65" w:rsidRPr="002A4A65" w:rsidRDefault="002A4A65" w:rsidP="002A4A65">
      <w:pPr>
        <w:pStyle w:val="Odstavecseseznamem"/>
        <w:numPr>
          <w:ilvl w:val="0"/>
          <w:numId w:val="2"/>
        </w:numPr>
        <w:spacing w:after="0"/>
        <w:rPr>
          <w:rFonts w:ascii="Times New Roman" w:hAnsi="Times New Roman"/>
          <w:b/>
          <w:bCs/>
          <w:color w:val="000000"/>
          <w:sz w:val="18"/>
          <w:szCs w:val="18"/>
        </w:rPr>
      </w:pPr>
      <w:r w:rsidRPr="002A4A65">
        <w:rPr>
          <w:rFonts w:ascii="Times New Roman" w:hAnsi="Times New Roman" w:cs="Calibri"/>
          <w:b/>
          <w:bCs/>
          <w:color w:val="000000"/>
          <w:sz w:val="18"/>
          <w:szCs w:val="18"/>
        </w:rPr>
        <w:t xml:space="preserve">Rozhodnutí, kterým se vyhovuje žádosti o přijetí dítěte k předškolnímu vzdělávání </w:t>
      </w:r>
      <w:r w:rsidRPr="002A4A65">
        <w:rPr>
          <w:rFonts w:ascii="Times New Roman" w:hAnsi="Times New Roman"/>
          <w:b/>
          <w:bCs/>
          <w:color w:val="000000"/>
          <w:sz w:val="18"/>
          <w:szCs w:val="18"/>
        </w:rPr>
        <w:t>(rozhodnutí o přijetí),  se oznamují zveřejněním seznamu dětí pod přiděleným registračním číslem na nástěnce v Mateřské škole Milonice a na webových stránkách školy v sekci dokumenty a to po dobu 15 dnů. Součástí rozhodnutí je datum zveřejnění.</w:t>
      </w:r>
    </w:p>
    <w:p w14:paraId="6F555CBB" w14:textId="77777777" w:rsidR="002A4A65" w:rsidRPr="002A4A65" w:rsidRDefault="002A4A65" w:rsidP="002A4A65">
      <w:pPr>
        <w:pStyle w:val="Odstavecseseznamem"/>
        <w:spacing w:after="0"/>
        <w:ind w:left="360"/>
        <w:rPr>
          <w:rFonts w:cs="Calibri"/>
          <w:b/>
          <w:bCs/>
          <w:sz w:val="18"/>
          <w:szCs w:val="18"/>
        </w:rPr>
      </w:pPr>
    </w:p>
    <w:p w14:paraId="06AC72A3" w14:textId="77777777" w:rsidR="00736433" w:rsidRDefault="00736433" w:rsidP="00736433">
      <w:pPr>
        <w:pStyle w:val="Odstavecseseznamem"/>
        <w:rPr>
          <w:rFonts w:cs="Calibri"/>
          <w:b/>
          <w:bCs/>
          <w:sz w:val="20"/>
          <w:szCs w:val="20"/>
        </w:rPr>
      </w:pPr>
    </w:p>
    <w:p w14:paraId="03964069" w14:textId="69F79606" w:rsidR="002A4A65" w:rsidRPr="002A4A65" w:rsidRDefault="002A4A65" w:rsidP="00736433">
      <w:pPr>
        <w:pStyle w:val="Odstavecseseznamem"/>
        <w:rPr>
          <w:rFonts w:cs="Calibri"/>
          <w:b/>
          <w:bCs/>
          <w:sz w:val="20"/>
          <w:szCs w:val="20"/>
          <w:u w:val="single"/>
        </w:rPr>
      </w:pPr>
      <w:r w:rsidRPr="002A4A65">
        <w:rPr>
          <w:rFonts w:cs="Calibri"/>
          <w:b/>
          <w:bCs/>
          <w:sz w:val="20"/>
          <w:szCs w:val="20"/>
          <w:u w:val="single"/>
        </w:rPr>
        <w:t>Zápis do MŠ Milonice je i pro děti z Ukrajiny</w:t>
      </w:r>
    </w:p>
    <w:p w14:paraId="55EBE091" w14:textId="77777777" w:rsidR="00736433" w:rsidRDefault="00736433" w:rsidP="00736433">
      <w:pPr>
        <w:pStyle w:val="Odstavecseseznamem"/>
        <w:rPr>
          <w:rFonts w:cs="Calibri"/>
          <w:sz w:val="26"/>
          <w:szCs w:val="26"/>
        </w:rPr>
      </w:pPr>
    </w:p>
    <w:p w14:paraId="23D3818A" w14:textId="082D88F5" w:rsidR="00736433" w:rsidRPr="00736433" w:rsidRDefault="00736433" w:rsidP="00736433">
      <w:pPr>
        <w:pStyle w:val="Odstavecseseznamem"/>
        <w:rPr>
          <w:rFonts w:ascii="Calibri" w:hAnsi="Calibri" w:cs="Calibri"/>
          <w:b/>
          <w:bCs/>
          <w:sz w:val="18"/>
          <w:szCs w:val="18"/>
        </w:rPr>
      </w:pPr>
      <w:r w:rsidRPr="00736433">
        <w:rPr>
          <w:rFonts w:ascii="Calibri" w:hAnsi="Calibri" w:cs="Calibri"/>
          <w:b/>
          <w:bCs/>
          <w:sz w:val="18"/>
          <w:szCs w:val="18"/>
        </w:rPr>
        <w:t>Žádost o přijetí si lze stáhnout z našich webových stránek (m</w:t>
      </w:r>
      <w:r>
        <w:rPr>
          <w:rFonts w:ascii="Calibri" w:hAnsi="Calibri" w:cs="Calibri"/>
          <w:b/>
          <w:bCs/>
          <w:sz w:val="18"/>
          <w:szCs w:val="18"/>
        </w:rPr>
        <w:t>smilonice.cz)</w:t>
      </w:r>
      <w:r w:rsidRPr="00736433">
        <w:rPr>
          <w:rFonts w:ascii="Calibri" w:hAnsi="Calibri" w:cs="Calibri"/>
          <w:b/>
          <w:bCs/>
          <w:sz w:val="18"/>
          <w:szCs w:val="18"/>
        </w:rPr>
        <w:t xml:space="preserve">  nebo vyzvednout přímo v mateřské škole.</w:t>
      </w:r>
    </w:p>
    <w:p w14:paraId="041D3E76" w14:textId="77777777" w:rsidR="00736433" w:rsidRPr="00736433" w:rsidRDefault="00736433" w:rsidP="00736433">
      <w:pPr>
        <w:pStyle w:val="Odstavecseseznamem"/>
        <w:rPr>
          <w:rFonts w:ascii="Calibri" w:hAnsi="Calibri" w:cs="Calibri"/>
          <w:b/>
          <w:bCs/>
          <w:sz w:val="18"/>
          <w:szCs w:val="18"/>
        </w:rPr>
      </w:pPr>
      <w:r w:rsidRPr="00736433">
        <w:rPr>
          <w:rFonts w:ascii="Calibri" w:hAnsi="Calibri" w:cs="Calibri"/>
          <w:b/>
          <w:bCs/>
          <w:sz w:val="18"/>
          <w:szCs w:val="18"/>
        </w:rPr>
        <w:t>K zápisu přijďte, prosím, osobně s dětmi.</w:t>
      </w:r>
    </w:p>
    <w:p w14:paraId="70F1F89A" w14:textId="77777777" w:rsidR="00736433" w:rsidRPr="00736433" w:rsidRDefault="00736433" w:rsidP="00736433">
      <w:pPr>
        <w:pStyle w:val="Odstavecseseznamem"/>
        <w:rPr>
          <w:rFonts w:ascii="Calibri" w:hAnsi="Calibri" w:cs="Calibri"/>
          <w:b/>
          <w:bCs/>
          <w:sz w:val="18"/>
          <w:szCs w:val="18"/>
        </w:rPr>
      </w:pPr>
      <w:r w:rsidRPr="00736433">
        <w:rPr>
          <w:rFonts w:ascii="Calibri" w:hAnsi="Calibri" w:cs="Calibri"/>
          <w:b/>
          <w:bCs/>
          <w:sz w:val="18"/>
          <w:szCs w:val="18"/>
        </w:rPr>
        <w:t>Přineste vyplněnou žádost o přijetí s potvrzením od lékaře a doklad o udělení dočasné ochrany v souvislosti s válkou na Ukrajině.</w:t>
      </w:r>
    </w:p>
    <w:p w14:paraId="0DDB0D95" w14:textId="77777777" w:rsidR="00736433" w:rsidRPr="00736433" w:rsidRDefault="00736433" w:rsidP="00736433">
      <w:pPr>
        <w:pStyle w:val="Odstavecseseznamem"/>
        <w:rPr>
          <w:rFonts w:ascii="Calibri" w:hAnsi="Calibri" w:cs="Calibri"/>
          <w:b/>
          <w:bCs/>
          <w:sz w:val="18"/>
          <w:szCs w:val="18"/>
        </w:rPr>
      </w:pPr>
    </w:p>
    <w:p w14:paraId="27A4B451" w14:textId="77777777" w:rsidR="00736433" w:rsidRPr="00736433" w:rsidRDefault="00736433" w:rsidP="00736433">
      <w:pPr>
        <w:pStyle w:val="Odstavecseseznamem"/>
        <w:rPr>
          <w:rFonts w:ascii="Calibri" w:hAnsi="Calibri" w:cs="Calibri"/>
          <w:b/>
          <w:bCs/>
          <w:sz w:val="18"/>
          <w:szCs w:val="18"/>
        </w:rPr>
      </w:pPr>
      <w:proofErr w:type="spellStart"/>
      <w:r w:rsidRPr="00736433">
        <w:rPr>
          <w:rFonts w:ascii="Calibri" w:hAnsi="Calibri" w:cs="Calibri"/>
          <w:b/>
          <w:bCs/>
          <w:sz w:val="18"/>
          <w:szCs w:val="18"/>
        </w:rPr>
        <w:t>Запис</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до</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дитячого</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садка</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діє</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також</w:t>
      </w:r>
      <w:proofErr w:type="spellEnd"/>
      <w:r w:rsidRPr="00736433">
        <w:rPr>
          <w:rFonts w:ascii="Calibri" w:hAnsi="Calibri" w:cs="Calibri"/>
          <w:b/>
          <w:bCs/>
          <w:sz w:val="18"/>
          <w:szCs w:val="18"/>
        </w:rPr>
        <w:t xml:space="preserve">  і </w:t>
      </w:r>
      <w:proofErr w:type="spellStart"/>
      <w:r w:rsidRPr="00736433">
        <w:rPr>
          <w:rFonts w:ascii="Calibri" w:hAnsi="Calibri" w:cs="Calibri"/>
          <w:b/>
          <w:bCs/>
          <w:sz w:val="18"/>
          <w:szCs w:val="18"/>
        </w:rPr>
        <w:t>для</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дітей</w:t>
      </w:r>
      <w:proofErr w:type="spellEnd"/>
      <w:r w:rsidRPr="00736433">
        <w:rPr>
          <w:rFonts w:ascii="Calibri" w:hAnsi="Calibri" w:cs="Calibri"/>
          <w:b/>
          <w:bCs/>
          <w:sz w:val="18"/>
          <w:szCs w:val="18"/>
        </w:rPr>
        <w:t xml:space="preserve"> з </w:t>
      </w:r>
      <w:proofErr w:type="spellStart"/>
      <w:r w:rsidRPr="00736433">
        <w:rPr>
          <w:rFonts w:ascii="Calibri" w:hAnsi="Calibri" w:cs="Calibri"/>
          <w:b/>
          <w:bCs/>
          <w:sz w:val="18"/>
          <w:szCs w:val="18"/>
        </w:rPr>
        <w:t>України</w:t>
      </w:r>
      <w:proofErr w:type="spellEnd"/>
      <w:r w:rsidRPr="00736433">
        <w:rPr>
          <w:rFonts w:ascii="Calibri" w:hAnsi="Calibri" w:cs="Calibri"/>
          <w:b/>
          <w:bCs/>
          <w:sz w:val="18"/>
          <w:szCs w:val="18"/>
        </w:rPr>
        <w:t>.</w:t>
      </w:r>
    </w:p>
    <w:p w14:paraId="74A66130" w14:textId="77777777" w:rsidR="00736433" w:rsidRPr="00736433" w:rsidRDefault="00736433" w:rsidP="00736433">
      <w:pPr>
        <w:pStyle w:val="Odstavecseseznamem"/>
        <w:rPr>
          <w:rFonts w:ascii="Calibri" w:hAnsi="Calibri" w:cs="Calibri"/>
          <w:b/>
          <w:bCs/>
          <w:sz w:val="18"/>
          <w:szCs w:val="18"/>
        </w:rPr>
      </w:pPr>
      <w:proofErr w:type="spellStart"/>
      <w:r w:rsidRPr="00736433">
        <w:rPr>
          <w:rFonts w:ascii="Calibri" w:hAnsi="Calibri" w:cs="Calibri"/>
          <w:b/>
          <w:bCs/>
          <w:sz w:val="18"/>
          <w:szCs w:val="18"/>
        </w:rPr>
        <w:t>Заяву</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про</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вступ</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дитини</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можна</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завантажити</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на</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сторінках</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нашого</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веб-сайту</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mssnovidky.webnode</w:t>
      </w:r>
      <w:proofErr w:type="spellEnd"/>
      <w:r w:rsidRPr="00736433">
        <w:rPr>
          <w:rFonts w:ascii="Calibri" w:hAnsi="Calibri" w:cs="Calibri"/>
          <w:b/>
          <w:bCs/>
          <w:sz w:val="18"/>
          <w:szCs w:val="18"/>
        </w:rPr>
        <w:t>),</w:t>
      </w:r>
    </w:p>
    <w:p w14:paraId="2DEB5F81" w14:textId="77777777" w:rsidR="00736433" w:rsidRPr="00736433" w:rsidRDefault="00736433" w:rsidP="00736433">
      <w:pPr>
        <w:pStyle w:val="Odstavecseseznamem"/>
        <w:rPr>
          <w:rFonts w:ascii="Calibri" w:hAnsi="Calibri" w:cs="Calibri"/>
          <w:b/>
          <w:bCs/>
          <w:sz w:val="18"/>
          <w:szCs w:val="18"/>
        </w:rPr>
      </w:pPr>
      <w:proofErr w:type="spellStart"/>
      <w:r w:rsidRPr="00736433">
        <w:rPr>
          <w:rFonts w:ascii="Calibri" w:hAnsi="Calibri" w:cs="Calibri"/>
          <w:b/>
          <w:bCs/>
          <w:sz w:val="18"/>
          <w:szCs w:val="18"/>
        </w:rPr>
        <w:t>або</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забрати</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безпосередньо</w:t>
      </w:r>
      <w:proofErr w:type="spellEnd"/>
      <w:r w:rsidRPr="00736433">
        <w:rPr>
          <w:rFonts w:ascii="Calibri" w:hAnsi="Calibri" w:cs="Calibri"/>
          <w:b/>
          <w:bCs/>
          <w:sz w:val="18"/>
          <w:szCs w:val="18"/>
        </w:rPr>
        <w:t xml:space="preserve"> у </w:t>
      </w:r>
      <w:proofErr w:type="spellStart"/>
      <w:r w:rsidRPr="00736433">
        <w:rPr>
          <w:rFonts w:ascii="Calibri" w:hAnsi="Calibri" w:cs="Calibri"/>
          <w:b/>
          <w:bCs/>
          <w:sz w:val="18"/>
          <w:szCs w:val="18"/>
        </w:rPr>
        <w:t>дитячому</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садку</w:t>
      </w:r>
      <w:proofErr w:type="spellEnd"/>
      <w:r w:rsidRPr="00736433">
        <w:rPr>
          <w:rFonts w:ascii="Calibri" w:hAnsi="Calibri" w:cs="Calibri"/>
          <w:b/>
          <w:bCs/>
          <w:sz w:val="18"/>
          <w:szCs w:val="18"/>
        </w:rPr>
        <w:t>.</w:t>
      </w:r>
    </w:p>
    <w:p w14:paraId="39BBB573" w14:textId="77777777" w:rsidR="00736433" w:rsidRPr="00736433" w:rsidRDefault="00736433" w:rsidP="00736433">
      <w:pPr>
        <w:pStyle w:val="Odstavecseseznamem"/>
        <w:rPr>
          <w:rFonts w:ascii="Calibri" w:hAnsi="Calibri" w:cs="Calibri"/>
          <w:b/>
          <w:bCs/>
          <w:sz w:val="18"/>
          <w:szCs w:val="18"/>
        </w:rPr>
      </w:pPr>
      <w:proofErr w:type="spellStart"/>
      <w:r w:rsidRPr="00736433">
        <w:rPr>
          <w:rFonts w:ascii="Calibri" w:hAnsi="Calibri" w:cs="Calibri"/>
          <w:b/>
          <w:bCs/>
          <w:sz w:val="18"/>
          <w:szCs w:val="18"/>
        </w:rPr>
        <w:t>Прохання</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приходити</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на</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реєстрацію</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особисто</w:t>
      </w:r>
      <w:proofErr w:type="spellEnd"/>
      <w:r w:rsidRPr="00736433">
        <w:rPr>
          <w:rFonts w:ascii="Calibri" w:hAnsi="Calibri" w:cs="Calibri"/>
          <w:b/>
          <w:bCs/>
          <w:sz w:val="18"/>
          <w:szCs w:val="18"/>
        </w:rPr>
        <w:t xml:space="preserve"> з </w:t>
      </w:r>
      <w:proofErr w:type="spellStart"/>
      <w:r w:rsidRPr="00736433">
        <w:rPr>
          <w:rFonts w:ascii="Calibri" w:hAnsi="Calibri" w:cs="Calibri"/>
          <w:b/>
          <w:bCs/>
          <w:sz w:val="18"/>
          <w:szCs w:val="18"/>
        </w:rPr>
        <w:t>дітьми</w:t>
      </w:r>
      <w:proofErr w:type="spellEnd"/>
      <w:r w:rsidRPr="00736433">
        <w:rPr>
          <w:rFonts w:ascii="Calibri" w:hAnsi="Calibri" w:cs="Calibri"/>
          <w:b/>
          <w:bCs/>
          <w:sz w:val="18"/>
          <w:szCs w:val="18"/>
        </w:rPr>
        <w:t>.</w:t>
      </w:r>
    </w:p>
    <w:p w14:paraId="712CD198" w14:textId="77777777" w:rsidR="00736433" w:rsidRPr="00736433" w:rsidRDefault="00736433" w:rsidP="00736433">
      <w:pPr>
        <w:pStyle w:val="Odstavecseseznamem"/>
        <w:rPr>
          <w:rFonts w:ascii="Calibri" w:hAnsi="Calibri" w:cs="Calibri"/>
          <w:b/>
          <w:bCs/>
          <w:sz w:val="18"/>
          <w:szCs w:val="18"/>
        </w:rPr>
      </w:pPr>
      <w:proofErr w:type="spellStart"/>
      <w:r w:rsidRPr="00736433">
        <w:rPr>
          <w:rFonts w:ascii="Calibri" w:hAnsi="Calibri" w:cs="Calibri"/>
          <w:b/>
          <w:bCs/>
          <w:sz w:val="18"/>
          <w:szCs w:val="18"/>
        </w:rPr>
        <w:t>Принести</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заповнену</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заяву</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для</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вступу</w:t>
      </w:r>
      <w:proofErr w:type="spellEnd"/>
      <w:r w:rsidRPr="00736433">
        <w:rPr>
          <w:rFonts w:ascii="Calibri" w:hAnsi="Calibri" w:cs="Calibri"/>
          <w:b/>
          <w:bCs/>
          <w:sz w:val="18"/>
          <w:szCs w:val="18"/>
        </w:rPr>
        <w:t xml:space="preserve"> з </w:t>
      </w:r>
      <w:proofErr w:type="spellStart"/>
      <w:r w:rsidRPr="00736433">
        <w:rPr>
          <w:rFonts w:ascii="Calibri" w:hAnsi="Calibri" w:cs="Calibri"/>
          <w:b/>
          <w:bCs/>
          <w:sz w:val="18"/>
          <w:szCs w:val="18"/>
        </w:rPr>
        <w:t>підтвердженням</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від</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лікаря</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та</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документ</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про</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надання</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тимчасового</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захисту</w:t>
      </w:r>
      <w:proofErr w:type="spellEnd"/>
      <w:r w:rsidRPr="00736433">
        <w:rPr>
          <w:rFonts w:ascii="Calibri" w:hAnsi="Calibri" w:cs="Calibri"/>
          <w:b/>
          <w:bCs/>
          <w:sz w:val="18"/>
          <w:szCs w:val="18"/>
        </w:rPr>
        <w:t xml:space="preserve"> у </w:t>
      </w:r>
      <w:proofErr w:type="spellStart"/>
      <w:r w:rsidRPr="00736433">
        <w:rPr>
          <w:rFonts w:ascii="Calibri" w:hAnsi="Calibri" w:cs="Calibri"/>
          <w:b/>
          <w:bCs/>
          <w:sz w:val="18"/>
          <w:szCs w:val="18"/>
        </w:rPr>
        <w:t>зв'язку</w:t>
      </w:r>
      <w:proofErr w:type="spellEnd"/>
      <w:r w:rsidRPr="00736433">
        <w:rPr>
          <w:rFonts w:ascii="Calibri" w:hAnsi="Calibri" w:cs="Calibri"/>
          <w:b/>
          <w:bCs/>
          <w:sz w:val="18"/>
          <w:szCs w:val="18"/>
        </w:rPr>
        <w:t xml:space="preserve"> з </w:t>
      </w:r>
      <w:proofErr w:type="spellStart"/>
      <w:r w:rsidRPr="00736433">
        <w:rPr>
          <w:rFonts w:ascii="Calibri" w:hAnsi="Calibri" w:cs="Calibri"/>
          <w:b/>
          <w:bCs/>
          <w:sz w:val="18"/>
          <w:szCs w:val="18"/>
        </w:rPr>
        <w:t>війною</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на</w:t>
      </w:r>
      <w:proofErr w:type="spellEnd"/>
      <w:r w:rsidRPr="00736433">
        <w:rPr>
          <w:rFonts w:ascii="Calibri" w:hAnsi="Calibri" w:cs="Calibri"/>
          <w:b/>
          <w:bCs/>
          <w:sz w:val="18"/>
          <w:szCs w:val="18"/>
        </w:rPr>
        <w:t xml:space="preserve"> </w:t>
      </w:r>
      <w:proofErr w:type="spellStart"/>
      <w:r w:rsidRPr="00736433">
        <w:rPr>
          <w:rFonts w:ascii="Calibri" w:hAnsi="Calibri" w:cs="Calibri"/>
          <w:b/>
          <w:bCs/>
          <w:sz w:val="18"/>
          <w:szCs w:val="18"/>
        </w:rPr>
        <w:t>Україні</w:t>
      </w:r>
      <w:proofErr w:type="spellEnd"/>
      <w:r w:rsidRPr="00736433">
        <w:rPr>
          <w:rFonts w:ascii="Calibri" w:hAnsi="Calibri" w:cs="Calibri"/>
          <w:b/>
          <w:bCs/>
          <w:sz w:val="18"/>
          <w:szCs w:val="18"/>
        </w:rPr>
        <w:t>.</w:t>
      </w:r>
    </w:p>
    <w:p w14:paraId="5F71A5BC" w14:textId="77777777" w:rsidR="00736433" w:rsidRPr="00736433" w:rsidRDefault="00736433" w:rsidP="00736433">
      <w:pPr>
        <w:pStyle w:val="Odstavecseseznamem"/>
        <w:rPr>
          <w:rFonts w:ascii="Calibri" w:hAnsi="Calibri" w:cs="Calibri"/>
          <w:b/>
          <w:bCs/>
          <w:sz w:val="18"/>
          <w:szCs w:val="18"/>
        </w:rPr>
      </w:pPr>
    </w:p>
    <w:p w14:paraId="25EFFE55" w14:textId="75F82586" w:rsidR="00736433" w:rsidRPr="00736433" w:rsidRDefault="00736433" w:rsidP="00736433">
      <w:pPr>
        <w:pStyle w:val="Odstavecseseznamem"/>
        <w:rPr>
          <w:rFonts w:ascii="Calibri" w:hAnsi="Calibri" w:cs="Calibri"/>
          <w:b/>
          <w:bCs/>
          <w:sz w:val="18"/>
          <w:szCs w:val="18"/>
        </w:rPr>
      </w:pPr>
      <w:r w:rsidRPr="00736433">
        <w:rPr>
          <w:rFonts w:ascii="Calibri" w:hAnsi="Calibri" w:cs="Calibri"/>
          <w:b/>
          <w:bCs/>
          <w:sz w:val="18"/>
          <w:szCs w:val="18"/>
        </w:rPr>
        <w:t xml:space="preserve">Seznam registračních čísel přijatých dětí bude zveřejněn podle § 183 odst. 2 zákona č.561/2004 Sb., školský zákon, na webu mateřské školy </w:t>
      </w:r>
      <w:r>
        <w:rPr>
          <w:rFonts w:ascii="Calibri" w:hAnsi="Calibri" w:cs="Calibri"/>
          <w:b/>
          <w:bCs/>
          <w:sz w:val="18"/>
          <w:szCs w:val="18"/>
        </w:rPr>
        <w:t>.</w:t>
      </w:r>
    </w:p>
    <w:p w14:paraId="02FCBEFA" w14:textId="77777777" w:rsidR="00736433" w:rsidRPr="00736433" w:rsidRDefault="00736433" w:rsidP="00736433">
      <w:pPr>
        <w:pStyle w:val="Odstavecseseznamem"/>
        <w:rPr>
          <w:rFonts w:ascii="Calibri" w:hAnsi="Calibri" w:cs="Calibri"/>
          <w:b/>
          <w:bCs/>
          <w:sz w:val="18"/>
          <w:szCs w:val="18"/>
        </w:rPr>
      </w:pPr>
    </w:p>
    <w:p w14:paraId="353723DC" w14:textId="77777777" w:rsidR="00736433" w:rsidRPr="00736433" w:rsidRDefault="00736433" w:rsidP="00736433">
      <w:pPr>
        <w:pStyle w:val="Odstavecseseznamem"/>
        <w:rPr>
          <w:rFonts w:ascii="Calibri" w:hAnsi="Calibri" w:cs="Calibri"/>
          <w:b/>
          <w:bCs/>
          <w:sz w:val="18"/>
          <w:szCs w:val="18"/>
        </w:rPr>
      </w:pPr>
      <w:r w:rsidRPr="00736433">
        <w:rPr>
          <w:rFonts w:ascii="Calibri" w:hAnsi="Calibri" w:cs="Calibri"/>
          <w:b/>
          <w:bCs/>
          <w:sz w:val="18"/>
          <w:szCs w:val="18"/>
        </w:rPr>
        <w:t>Rozhodnutí o přijetí/nepřijetí dítěte k předškolnímu vzdělávání bude předáno nebo zasláno na uvedenou adresu v žádosti o přijetí k předškolnímu vzdělávání do vlastních rukou zákonného zástupce.</w:t>
      </w:r>
    </w:p>
    <w:p w14:paraId="1F677AC1" w14:textId="77777777" w:rsidR="00736433" w:rsidRPr="00736433" w:rsidRDefault="00736433" w:rsidP="00736433">
      <w:pPr>
        <w:pStyle w:val="Odstavecseseznamem"/>
        <w:rPr>
          <w:rFonts w:ascii="Calibri" w:hAnsi="Calibri" w:cs="Calibri"/>
          <w:b/>
          <w:bCs/>
          <w:sz w:val="18"/>
          <w:szCs w:val="18"/>
        </w:rPr>
      </w:pPr>
    </w:p>
    <w:p w14:paraId="5FDD01B2" w14:textId="77777777" w:rsidR="00736433" w:rsidRPr="00736433" w:rsidRDefault="00736433" w:rsidP="00736433">
      <w:pPr>
        <w:pStyle w:val="Odstavecseseznamem"/>
        <w:rPr>
          <w:rFonts w:ascii="Calibri" w:hAnsi="Calibri" w:cs="Calibri"/>
          <w:b/>
          <w:bCs/>
          <w:sz w:val="18"/>
          <w:szCs w:val="18"/>
        </w:rPr>
      </w:pPr>
      <w:r w:rsidRPr="00736433">
        <w:rPr>
          <w:rFonts w:ascii="Calibri" w:hAnsi="Calibri" w:cs="Calibri"/>
          <w:b/>
          <w:bCs/>
          <w:sz w:val="18"/>
          <w:szCs w:val="18"/>
        </w:rPr>
        <w:t>Po ukončení správního řízení budete kontaktování odpovědným pracovníkem mateřské školy Vámi zvoleným způsobem (např. telefonicky, emailem, apod.).</w:t>
      </w:r>
    </w:p>
    <w:p w14:paraId="3C9703B9" w14:textId="77777777" w:rsidR="00736433" w:rsidRPr="00736433" w:rsidRDefault="00736433" w:rsidP="00736433">
      <w:pPr>
        <w:pStyle w:val="Odstavecseseznamem"/>
        <w:rPr>
          <w:rFonts w:ascii="Calibri" w:hAnsi="Calibri" w:cs="Calibri"/>
          <w:b/>
          <w:bCs/>
          <w:sz w:val="18"/>
          <w:szCs w:val="18"/>
        </w:rPr>
      </w:pPr>
    </w:p>
    <w:p w14:paraId="0876A5EE" w14:textId="77777777" w:rsidR="00736433" w:rsidRPr="00736433" w:rsidRDefault="00736433" w:rsidP="00736433">
      <w:pPr>
        <w:pStyle w:val="Odstavecseseznamem"/>
        <w:rPr>
          <w:rFonts w:ascii="Calibri" w:hAnsi="Calibri" w:cs="Calibri"/>
          <w:b/>
          <w:bCs/>
          <w:sz w:val="18"/>
          <w:szCs w:val="18"/>
        </w:rPr>
      </w:pPr>
    </w:p>
    <w:p w14:paraId="4AC84725" w14:textId="77777777" w:rsidR="00736433" w:rsidRPr="00736433" w:rsidRDefault="00736433" w:rsidP="00736433">
      <w:pPr>
        <w:pStyle w:val="Odstavecseseznamem"/>
        <w:rPr>
          <w:rFonts w:ascii="Calibri" w:hAnsi="Calibri" w:cs="Calibri"/>
          <w:b/>
          <w:bCs/>
          <w:sz w:val="18"/>
          <w:szCs w:val="18"/>
        </w:rPr>
      </w:pPr>
    </w:p>
    <w:p w14:paraId="005E2C50" w14:textId="77777777" w:rsidR="00736433" w:rsidRPr="00736433" w:rsidRDefault="00736433" w:rsidP="00736433">
      <w:pPr>
        <w:pStyle w:val="Odstavecseseznamem"/>
        <w:rPr>
          <w:rFonts w:ascii="Calibri" w:hAnsi="Calibri" w:cs="Calibri"/>
          <w:b/>
          <w:bCs/>
          <w:sz w:val="18"/>
          <w:szCs w:val="18"/>
        </w:rPr>
      </w:pPr>
    </w:p>
    <w:p w14:paraId="141A1B14" w14:textId="488D9406" w:rsidR="00C7561C" w:rsidRDefault="00C7561C" w:rsidP="000817D0">
      <w:pPr>
        <w:pStyle w:val="Odstavecseseznamem"/>
        <w:rPr>
          <w:rFonts w:ascii="Calibri" w:hAnsi="Calibri" w:cs="Calibri"/>
          <w:b/>
          <w:bCs/>
          <w:sz w:val="18"/>
          <w:szCs w:val="18"/>
        </w:rPr>
      </w:pPr>
    </w:p>
    <w:p w14:paraId="7A748823" w14:textId="75119DBC" w:rsidR="00C7561C" w:rsidRDefault="002A4A65" w:rsidP="000817D0">
      <w:pPr>
        <w:pStyle w:val="Odstavecseseznamem"/>
        <w:rPr>
          <w:rFonts w:ascii="Calibri" w:hAnsi="Calibri" w:cs="Calibri"/>
          <w:b/>
          <w:bCs/>
          <w:sz w:val="18"/>
          <w:szCs w:val="18"/>
        </w:rPr>
      </w:pPr>
      <w:r>
        <w:rPr>
          <w:rFonts w:ascii="Calibri" w:hAnsi="Calibri" w:cs="Calibri"/>
          <w:b/>
          <w:bCs/>
          <w:sz w:val="18"/>
          <w:szCs w:val="18"/>
        </w:rPr>
        <w:t>Blanka Holubová – ředitelka MŠ Milonice</w:t>
      </w:r>
    </w:p>
    <w:p w14:paraId="4AA3A5DC" w14:textId="031ED2BA" w:rsidR="00C7561C" w:rsidRDefault="00C7561C" w:rsidP="000817D0">
      <w:pPr>
        <w:pStyle w:val="Odstavecseseznamem"/>
        <w:rPr>
          <w:rFonts w:ascii="Calibri" w:hAnsi="Calibri" w:cs="Calibri"/>
          <w:b/>
          <w:bCs/>
          <w:sz w:val="18"/>
          <w:szCs w:val="18"/>
        </w:rPr>
      </w:pPr>
    </w:p>
    <w:p w14:paraId="5086C8F7" w14:textId="5DD889B1" w:rsidR="00C7561C" w:rsidRDefault="00C7561C" w:rsidP="000817D0">
      <w:pPr>
        <w:pStyle w:val="Odstavecseseznamem"/>
        <w:rPr>
          <w:rFonts w:ascii="Calibri" w:hAnsi="Calibri" w:cs="Calibri"/>
          <w:b/>
          <w:bCs/>
          <w:sz w:val="18"/>
          <w:szCs w:val="18"/>
        </w:rPr>
      </w:pPr>
    </w:p>
    <w:p w14:paraId="5727339A" w14:textId="15F36ECB" w:rsidR="00C7561C" w:rsidRDefault="00C7561C" w:rsidP="000817D0">
      <w:pPr>
        <w:pStyle w:val="Odstavecseseznamem"/>
        <w:rPr>
          <w:rFonts w:ascii="Calibri" w:hAnsi="Calibri" w:cs="Calibri"/>
          <w:b/>
          <w:bCs/>
          <w:sz w:val="18"/>
          <w:szCs w:val="18"/>
        </w:rPr>
      </w:pPr>
    </w:p>
    <w:p w14:paraId="36EE1F0A" w14:textId="68298C6F" w:rsidR="00C7561C" w:rsidRDefault="00C7561C" w:rsidP="000817D0">
      <w:pPr>
        <w:pStyle w:val="Odstavecseseznamem"/>
        <w:rPr>
          <w:rFonts w:ascii="Calibri" w:hAnsi="Calibri" w:cs="Calibri"/>
          <w:b/>
          <w:bCs/>
          <w:sz w:val="18"/>
          <w:szCs w:val="18"/>
        </w:rPr>
      </w:pPr>
    </w:p>
    <w:p w14:paraId="32A5CF2A" w14:textId="62113C73" w:rsidR="00C7561C" w:rsidRPr="002A4A65" w:rsidRDefault="00C7561C" w:rsidP="002A4A65">
      <w:pPr>
        <w:rPr>
          <w:rFonts w:ascii="Calibri" w:hAnsi="Calibri" w:cs="Calibri"/>
          <w:b/>
          <w:bCs/>
          <w:sz w:val="18"/>
          <w:szCs w:val="18"/>
        </w:rPr>
      </w:pPr>
    </w:p>
    <w:p w14:paraId="32518DFF" w14:textId="7A9445D8" w:rsidR="000817D0" w:rsidRDefault="000817D0" w:rsidP="000817D0">
      <w:pPr>
        <w:pStyle w:val="Zkladntext2"/>
        <w:rPr>
          <w:rFonts w:ascii="Calibri" w:hAnsi="Calibri" w:cs="Calibri"/>
          <w:b/>
          <w:bCs/>
          <w:sz w:val="18"/>
          <w:szCs w:val="18"/>
        </w:rPr>
      </w:pPr>
    </w:p>
    <w:p w14:paraId="25486389" w14:textId="77777777" w:rsidR="000817D0" w:rsidRDefault="000817D0" w:rsidP="000817D0">
      <w:pPr>
        <w:pStyle w:val="Zkladntext2"/>
        <w:rPr>
          <w:rFonts w:ascii="Calibri" w:hAnsi="Calibri" w:cs="Calibri"/>
          <w:b/>
          <w:bCs/>
          <w:sz w:val="18"/>
          <w:szCs w:val="18"/>
        </w:rPr>
      </w:pPr>
    </w:p>
    <w:p w14:paraId="08CADB33" w14:textId="77777777" w:rsidR="00272E2E" w:rsidRDefault="00272E2E" w:rsidP="00272E2E">
      <w:pPr>
        <w:pStyle w:val="Odstavecseseznamem"/>
        <w:rPr>
          <w:rFonts w:ascii="Calibri" w:hAnsi="Calibri" w:cs="Calibri"/>
          <w:b/>
          <w:bCs/>
          <w:sz w:val="18"/>
          <w:szCs w:val="18"/>
        </w:rPr>
      </w:pPr>
    </w:p>
    <w:p w14:paraId="0AAE75DC" w14:textId="77777777" w:rsidR="00272E2E" w:rsidRDefault="00272E2E" w:rsidP="00272E2E">
      <w:pPr>
        <w:pStyle w:val="Odstavecseseznamem"/>
        <w:rPr>
          <w:rFonts w:ascii="Calibri" w:hAnsi="Calibri" w:cs="Calibri"/>
          <w:b/>
          <w:bCs/>
          <w:sz w:val="18"/>
          <w:szCs w:val="18"/>
        </w:rPr>
      </w:pPr>
    </w:p>
    <w:p w14:paraId="3A6D4859" w14:textId="6875A277" w:rsidR="00272E2E" w:rsidRPr="00C7561C" w:rsidRDefault="00272E2E" w:rsidP="00272E2E">
      <w:pPr>
        <w:rPr>
          <w:b/>
          <w:bCs/>
          <w:i/>
          <w:iCs/>
          <w:color w:val="5B9BD5" w:themeColor="accent1"/>
          <w:sz w:val="28"/>
          <w:szCs w:val="28"/>
        </w:rPr>
      </w:pPr>
    </w:p>
    <w:p w14:paraId="7C450806" w14:textId="7F51D6D8" w:rsidR="000817D0" w:rsidRDefault="000817D0" w:rsidP="00272E2E">
      <w:pPr>
        <w:rPr>
          <w:sz w:val="20"/>
          <w:szCs w:val="20"/>
        </w:rPr>
      </w:pPr>
    </w:p>
    <w:p w14:paraId="01AC28AA" w14:textId="44A0AF8A" w:rsidR="000817D0" w:rsidRDefault="000817D0" w:rsidP="00272E2E">
      <w:pPr>
        <w:rPr>
          <w:sz w:val="20"/>
          <w:szCs w:val="20"/>
        </w:rPr>
      </w:pPr>
    </w:p>
    <w:p w14:paraId="637B1A4C" w14:textId="04ACCC4D" w:rsidR="000817D0" w:rsidRDefault="000817D0" w:rsidP="00272E2E">
      <w:pPr>
        <w:rPr>
          <w:sz w:val="20"/>
          <w:szCs w:val="20"/>
        </w:rPr>
      </w:pPr>
    </w:p>
    <w:p w14:paraId="74264EA8" w14:textId="7CA47512" w:rsidR="000817D0" w:rsidRDefault="000817D0" w:rsidP="00272E2E">
      <w:pPr>
        <w:rPr>
          <w:sz w:val="20"/>
          <w:szCs w:val="20"/>
        </w:rPr>
      </w:pPr>
    </w:p>
    <w:p w14:paraId="4C2C1F10" w14:textId="53B07577" w:rsidR="000817D0" w:rsidRDefault="000817D0" w:rsidP="00272E2E">
      <w:pPr>
        <w:rPr>
          <w:sz w:val="20"/>
          <w:szCs w:val="20"/>
        </w:rPr>
      </w:pPr>
    </w:p>
    <w:p w14:paraId="36AF3E12" w14:textId="77777777" w:rsidR="00272E2E" w:rsidRDefault="00272E2E" w:rsidP="00272E2E">
      <w:pPr>
        <w:rPr>
          <w:sz w:val="20"/>
          <w:szCs w:val="20"/>
        </w:rPr>
      </w:pPr>
      <w:r>
        <w:rPr>
          <w:sz w:val="20"/>
          <w:szCs w:val="20"/>
        </w:rPr>
        <w:t xml:space="preserve">                                         </w:t>
      </w:r>
    </w:p>
    <w:p w14:paraId="7BED087C" w14:textId="77777777" w:rsidR="00272E2E" w:rsidRDefault="00272E2E" w:rsidP="00272E2E">
      <w:pPr>
        <w:rPr>
          <w:b/>
          <w:bCs/>
        </w:rPr>
      </w:pPr>
    </w:p>
    <w:p w14:paraId="4F6B75FB" w14:textId="77777777" w:rsidR="00272E2E" w:rsidRDefault="00272E2E" w:rsidP="00272E2E">
      <w:pPr>
        <w:rPr>
          <w:b/>
          <w:bCs/>
        </w:rPr>
      </w:pPr>
    </w:p>
    <w:p w14:paraId="6899FE9D" w14:textId="77777777" w:rsidR="00272E2E" w:rsidRDefault="00272E2E" w:rsidP="00272E2E">
      <w:pPr>
        <w:rPr>
          <w:b/>
          <w:bCs/>
        </w:rPr>
      </w:pPr>
    </w:p>
    <w:p w14:paraId="76C9C478" w14:textId="77777777" w:rsidR="00272E2E" w:rsidRDefault="00272E2E" w:rsidP="00272E2E">
      <w:pPr>
        <w:rPr>
          <w:b/>
          <w:bCs/>
        </w:rPr>
      </w:pPr>
    </w:p>
    <w:p w14:paraId="35831DF7" w14:textId="77777777" w:rsidR="00272E2E" w:rsidRDefault="00272E2E" w:rsidP="00272E2E">
      <w:pPr>
        <w:rPr>
          <w:rStyle w:val="Zdraznnintenzivn"/>
          <w:sz w:val="36"/>
          <w:szCs w:val="36"/>
        </w:rPr>
      </w:pPr>
      <w:r>
        <w:rPr>
          <w:rStyle w:val="Zdraznnintenzivn"/>
          <w:sz w:val="36"/>
          <w:szCs w:val="36"/>
        </w:rPr>
        <w:t xml:space="preserve"> </w:t>
      </w:r>
    </w:p>
    <w:p w14:paraId="2ABBD087" w14:textId="77777777" w:rsidR="00611682" w:rsidRDefault="00611682" w:rsidP="00272E2E"/>
    <w:sectPr w:rsidR="0061168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76FE2" w14:textId="77777777" w:rsidR="005E2E48" w:rsidRDefault="005E2E48" w:rsidP="00C82FF9">
      <w:pPr>
        <w:spacing w:after="0" w:line="240" w:lineRule="auto"/>
      </w:pPr>
      <w:r>
        <w:separator/>
      </w:r>
    </w:p>
  </w:endnote>
  <w:endnote w:type="continuationSeparator" w:id="0">
    <w:p w14:paraId="36ACA1C7" w14:textId="77777777" w:rsidR="005E2E48" w:rsidRDefault="005E2E48" w:rsidP="00C82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739405"/>
      <w:docPartObj>
        <w:docPartGallery w:val="Page Numbers (Bottom of Page)"/>
        <w:docPartUnique/>
      </w:docPartObj>
    </w:sdtPr>
    <w:sdtContent>
      <w:p w14:paraId="2ECB9FBE" w14:textId="20FAB9E6" w:rsidR="00C82FF9" w:rsidRDefault="00C82FF9">
        <w:pPr>
          <w:pStyle w:val="Zpat"/>
        </w:pPr>
        <w:r>
          <w:fldChar w:fldCharType="begin"/>
        </w:r>
        <w:r>
          <w:instrText>PAGE   \* MERGEFORMAT</w:instrText>
        </w:r>
        <w:r>
          <w:fldChar w:fldCharType="separate"/>
        </w:r>
        <w:r>
          <w:t>2</w:t>
        </w:r>
        <w:r>
          <w:fldChar w:fldCharType="end"/>
        </w:r>
      </w:p>
    </w:sdtContent>
  </w:sdt>
  <w:p w14:paraId="5727102A" w14:textId="77777777" w:rsidR="00C82FF9" w:rsidRDefault="00C82F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31789" w14:textId="77777777" w:rsidR="005E2E48" w:rsidRDefault="005E2E48" w:rsidP="00C82FF9">
      <w:pPr>
        <w:spacing w:after="0" w:line="240" w:lineRule="auto"/>
      </w:pPr>
      <w:r>
        <w:separator/>
      </w:r>
    </w:p>
  </w:footnote>
  <w:footnote w:type="continuationSeparator" w:id="0">
    <w:p w14:paraId="64070F6A" w14:textId="77777777" w:rsidR="005E2E48" w:rsidRDefault="005E2E48" w:rsidP="00C82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F7284"/>
    <w:multiLevelType w:val="hybridMultilevel"/>
    <w:tmpl w:val="8654C8C8"/>
    <w:lvl w:ilvl="0" w:tplc="68B2EDB2">
      <w:numFmt w:val="bullet"/>
      <w:lvlText w:val=""/>
      <w:lvlJc w:val="left"/>
      <w:pPr>
        <w:ind w:left="360" w:hanging="360"/>
      </w:pPr>
      <w:rPr>
        <w:rFonts w:ascii="Symbol" w:eastAsiaTheme="minorHAnsi" w:hAnsi="Symbol" w:cstheme="minorBidi"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 w15:restartNumberingAfterBreak="0">
    <w:nsid w:val="22E864DA"/>
    <w:multiLevelType w:val="hybridMultilevel"/>
    <w:tmpl w:val="96E68DFE"/>
    <w:lvl w:ilvl="0" w:tplc="04050001">
      <w:start w:val="5"/>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num w:numId="1" w16cid:durableId="419834350">
    <w:abstractNumId w:val="0"/>
  </w:num>
  <w:num w:numId="2" w16cid:durableId="2002659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2E"/>
    <w:rsid w:val="00061F11"/>
    <w:rsid w:val="000817D0"/>
    <w:rsid w:val="001E5683"/>
    <w:rsid w:val="00204480"/>
    <w:rsid w:val="00265BBC"/>
    <w:rsid w:val="00270348"/>
    <w:rsid w:val="00272E2E"/>
    <w:rsid w:val="002A4A65"/>
    <w:rsid w:val="002C1906"/>
    <w:rsid w:val="003E66B6"/>
    <w:rsid w:val="00433CA7"/>
    <w:rsid w:val="004C337A"/>
    <w:rsid w:val="005D6D22"/>
    <w:rsid w:val="005E2E48"/>
    <w:rsid w:val="00611682"/>
    <w:rsid w:val="006A78FC"/>
    <w:rsid w:val="006E6518"/>
    <w:rsid w:val="006E7332"/>
    <w:rsid w:val="00736433"/>
    <w:rsid w:val="007454BF"/>
    <w:rsid w:val="008D6551"/>
    <w:rsid w:val="009B1E72"/>
    <w:rsid w:val="009F798D"/>
    <w:rsid w:val="00A83DCC"/>
    <w:rsid w:val="00AE590F"/>
    <w:rsid w:val="00B33378"/>
    <w:rsid w:val="00BC5F9C"/>
    <w:rsid w:val="00BE39D7"/>
    <w:rsid w:val="00C163A2"/>
    <w:rsid w:val="00C7561C"/>
    <w:rsid w:val="00C82FF9"/>
    <w:rsid w:val="00FA16A2"/>
    <w:rsid w:val="00FA205F"/>
    <w:rsid w:val="00FF2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8935"/>
  <w15:chartTrackingRefBased/>
  <w15:docId w15:val="{5D841B64-9F56-451B-9EBC-C689B789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2E2E"/>
    <w:pPr>
      <w:spacing w:line="256" w:lineRule="auto"/>
    </w:pPr>
  </w:style>
  <w:style w:type="paragraph" w:styleId="Nadpis1">
    <w:name w:val="heading 1"/>
    <w:basedOn w:val="Normln"/>
    <w:next w:val="Normln"/>
    <w:link w:val="Nadpis1Char"/>
    <w:uiPriority w:val="9"/>
    <w:qFormat/>
    <w:rsid w:val="00272E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72E2E"/>
    <w:rPr>
      <w:rFonts w:asciiTheme="majorHAnsi" w:eastAsiaTheme="majorEastAsia" w:hAnsiTheme="majorHAnsi" w:cstheme="majorBidi"/>
      <w:color w:val="2E74B5" w:themeColor="accent1" w:themeShade="BF"/>
      <w:sz w:val="32"/>
      <w:szCs w:val="32"/>
    </w:rPr>
  </w:style>
  <w:style w:type="paragraph" w:styleId="Zkladntext2">
    <w:name w:val="Body Text 2"/>
    <w:basedOn w:val="Normln"/>
    <w:link w:val="Zkladntext2Char"/>
    <w:semiHidden/>
    <w:unhideWhenUsed/>
    <w:rsid w:val="00272E2E"/>
    <w:pPr>
      <w:spacing w:after="0" w:line="240" w:lineRule="auto"/>
    </w:pPr>
    <w:rPr>
      <w:rFonts w:ascii="Times New Roman" w:eastAsia="Times New Roman" w:hAnsi="Times New Roman" w:cs="Times New Roman"/>
      <w:szCs w:val="24"/>
      <w:lang w:eastAsia="cs-CZ"/>
    </w:rPr>
  </w:style>
  <w:style w:type="character" w:customStyle="1" w:styleId="Zkladntext2Char">
    <w:name w:val="Základní text 2 Char"/>
    <w:basedOn w:val="Standardnpsmoodstavce"/>
    <w:link w:val="Zkladntext2"/>
    <w:semiHidden/>
    <w:rsid w:val="00272E2E"/>
    <w:rPr>
      <w:rFonts w:ascii="Times New Roman" w:eastAsia="Times New Roman" w:hAnsi="Times New Roman" w:cs="Times New Roman"/>
      <w:szCs w:val="24"/>
      <w:lang w:eastAsia="cs-CZ"/>
    </w:rPr>
  </w:style>
  <w:style w:type="paragraph" w:styleId="Odstavecseseznamem">
    <w:name w:val="List Paragraph"/>
    <w:basedOn w:val="Normln"/>
    <w:qFormat/>
    <w:rsid w:val="00272E2E"/>
    <w:pPr>
      <w:ind w:left="720"/>
      <w:contextualSpacing/>
    </w:pPr>
  </w:style>
  <w:style w:type="character" w:styleId="Zdraznnintenzivn">
    <w:name w:val="Intense Emphasis"/>
    <w:basedOn w:val="Standardnpsmoodstavce"/>
    <w:uiPriority w:val="21"/>
    <w:qFormat/>
    <w:rsid w:val="00272E2E"/>
    <w:rPr>
      <w:i/>
      <w:iCs/>
      <w:color w:val="5B9BD5" w:themeColor="accent1"/>
    </w:rPr>
  </w:style>
  <w:style w:type="character" w:styleId="Siln">
    <w:name w:val="Strong"/>
    <w:basedOn w:val="Standardnpsmoodstavce"/>
    <w:uiPriority w:val="22"/>
    <w:qFormat/>
    <w:rsid w:val="00272E2E"/>
    <w:rPr>
      <w:b/>
      <w:bCs/>
    </w:rPr>
  </w:style>
  <w:style w:type="character" w:styleId="Hypertextovodkaz">
    <w:name w:val="Hyperlink"/>
    <w:basedOn w:val="Standardnpsmoodstavce"/>
    <w:uiPriority w:val="99"/>
    <w:unhideWhenUsed/>
    <w:rsid w:val="00272E2E"/>
    <w:rPr>
      <w:color w:val="0563C1" w:themeColor="hyperlink"/>
      <w:u w:val="single"/>
    </w:rPr>
  </w:style>
  <w:style w:type="paragraph" w:styleId="Textkomente">
    <w:name w:val="annotation text"/>
    <w:basedOn w:val="Normln"/>
    <w:link w:val="TextkomenteChar"/>
    <w:uiPriority w:val="99"/>
    <w:unhideWhenUsed/>
    <w:rsid w:val="00272E2E"/>
    <w:pPr>
      <w:spacing w:line="240" w:lineRule="auto"/>
    </w:pPr>
    <w:rPr>
      <w:sz w:val="20"/>
      <w:szCs w:val="20"/>
    </w:rPr>
  </w:style>
  <w:style w:type="character" w:customStyle="1" w:styleId="TextkomenteChar">
    <w:name w:val="Text komentáře Char"/>
    <w:basedOn w:val="Standardnpsmoodstavce"/>
    <w:link w:val="Textkomente"/>
    <w:uiPriority w:val="99"/>
    <w:rsid w:val="00272E2E"/>
    <w:rPr>
      <w:sz w:val="20"/>
      <w:szCs w:val="20"/>
    </w:rPr>
  </w:style>
  <w:style w:type="character" w:styleId="Odkaznakoment">
    <w:name w:val="annotation reference"/>
    <w:basedOn w:val="Standardnpsmoodstavce"/>
    <w:uiPriority w:val="99"/>
    <w:semiHidden/>
    <w:unhideWhenUsed/>
    <w:rsid w:val="00272E2E"/>
    <w:rPr>
      <w:sz w:val="16"/>
      <w:szCs w:val="16"/>
    </w:rPr>
  </w:style>
  <w:style w:type="table" w:styleId="Mkatabulky">
    <w:name w:val="Table Grid"/>
    <w:basedOn w:val="Normlntabulka"/>
    <w:uiPriority w:val="59"/>
    <w:rsid w:val="00272E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82F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2FF9"/>
  </w:style>
  <w:style w:type="paragraph" w:styleId="Zpat">
    <w:name w:val="footer"/>
    <w:basedOn w:val="Normln"/>
    <w:link w:val="ZpatChar"/>
    <w:uiPriority w:val="99"/>
    <w:unhideWhenUsed/>
    <w:rsid w:val="00C82FF9"/>
    <w:pPr>
      <w:tabs>
        <w:tab w:val="center" w:pos="4536"/>
        <w:tab w:val="right" w:pos="9072"/>
      </w:tabs>
      <w:spacing w:after="0" w:line="240" w:lineRule="auto"/>
    </w:pPr>
  </w:style>
  <w:style w:type="character" w:customStyle="1" w:styleId="ZpatChar">
    <w:name w:val="Zápatí Char"/>
    <w:basedOn w:val="Standardnpsmoodstavce"/>
    <w:link w:val="Zpat"/>
    <w:uiPriority w:val="99"/>
    <w:rsid w:val="00C82FF9"/>
  </w:style>
  <w:style w:type="character" w:styleId="Nevyeenzmnka">
    <w:name w:val="Unresolved Mention"/>
    <w:basedOn w:val="Standardnpsmoodstavce"/>
    <w:uiPriority w:val="99"/>
    <w:semiHidden/>
    <w:unhideWhenUsed/>
    <w:rsid w:val="00736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70952">
      <w:bodyDiv w:val="1"/>
      <w:marLeft w:val="0"/>
      <w:marRight w:val="0"/>
      <w:marTop w:val="0"/>
      <w:marBottom w:val="0"/>
      <w:divBdr>
        <w:top w:val="none" w:sz="0" w:space="0" w:color="auto"/>
        <w:left w:val="none" w:sz="0" w:space="0" w:color="auto"/>
        <w:bottom w:val="none" w:sz="0" w:space="0" w:color="auto"/>
        <w:right w:val="none" w:sz="0" w:space="0" w:color="auto"/>
      </w:divBdr>
    </w:div>
    <w:div w:id="195318237">
      <w:bodyDiv w:val="1"/>
      <w:marLeft w:val="0"/>
      <w:marRight w:val="0"/>
      <w:marTop w:val="0"/>
      <w:marBottom w:val="0"/>
      <w:divBdr>
        <w:top w:val="none" w:sz="0" w:space="0" w:color="auto"/>
        <w:left w:val="none" w:sz="0" w:space="0" w:color="auto"/>
        <w:bottom w:val="none" w:sz="0" w:space="0" w:color="auto"/>
        <w:right w:val="none" w:sz="0" w:space="0" w:color="auto"/>
      </w:divBdr>
    </w:div>
    <w:div w:id="505169337">
      <w:bodyDiv w:val="1"/>
      <w:marLeft w:val="0"/>
      <w:marRight w:val="0"/>
      <w:marTop w:val="0"/>
      <w:marBottom w:val="0"/>
      <w:divBdr>
        <w:top w:val="none" w:sz="0" w:space="0" w:color="auto"/>
        <w:left w:val="none" w:sz="0" w:space="0" w:color="auto"/>
        <w:bottom w:val="none" w:sz="0" w:space="0" w:color="auto"/>
        <w:right w:val="none" w:sz="0" w:space="0" w:color="auto"/>
      </w:divBdr>
    </w:div>
    <w:div w:id="747115527">
      <w:bodyDiv w:val="1"/>
      <w:marLeft w:val="0"/>
      <w:marRight w:val="0"/>
      <w:marTop w:val="0"/>
      <w:marBottom w:val="0"/>
      <w:divBdr>
        <w:top w:val="none" w:sz="0" w:space="0" w:color="auto"/>
        <w:left w:val="none" w:sz="0" w:space="0" w:color="auto"/>
        <w:bottom w:val="none" w:sz="0" w:space="0" w:color="auto"/>
        <w:right w:val="none" w:sz="0" w:space="0" w:color="auto"/>
      </w:divBdr>
    </w:div>
    <w:div w:id="773476954">
      <w:bodyDiv w:val="1"/>
      <w:marLeft w:val="0"/>
      <w:marRight w:val="0"/>
      <w:marTop w:val="0"/>
      <w:marBottom w:val="0"/>
      <w:divBdr>
        <w:top w:val="none" w:sz="0" w:space="0" w:color="auto"/>
        <w:left w:val="none" w:sz="0" w:space="0" w:color="auto"/>
        <w:bottom w:val="none" w:sz="0" w:space="0" w:color="auto"/>
        <w:right w:val="none" w:sz="0" w:space="0" w:color="auto"/>
      </w:divBdr>
    </w:div>
    <w:div w:id="801847184">
      <w:bodyDiv w:val="1"/>
      <w:marLeft w:val="0"/>
      <w:marRight w:val="0"/>
      <w:marTop w:val="0"/>
      <w:marBottom w:val="0"/>
      <w:divBdr>
        <w:top w:val="none" w:sz="0" w:space="0" w:color="auto"/>
        <w:left w:val="none" w:sz="0" w:space="0" w:color="auto"/>
        <w:bottom w:val="none" w:sz="0" w:space="0" w:color="auto"/>
        <w:right w:val="none" w:sz="0" w:space="0" w:color="auto"/>
      </w:divBdr>
    </w:div>
    <w:div w:id="1095397248">
      <w:bodyDiv w:val="1"/>
      <w:marLeft w:val="0"/>
      <w:marRight w:val="0"/>
      <w:marTop w:val="0"/>
      <w:marBottom w:val="0"/>
      <w:divBdr>
        <w:top w:val="none" w:sz="0" w:space="0" w:color="auto"/>
        <w:left w:val="none" w:sz="0" w:space="0" w:color="auto"/>
        <w:bottom w:val="none" w:sz="0" w:space="0" w:color="auto"/>
        <w:right w:val="none" w:sz="0" w:space="0" w:color="auto"/>
      </w:divBdr>
    </w:div>
    <w:div w:id="1154906993">
      <w:bodyDiv w:val="1"/>
      <w:marLeft w:val="0"/>
      <w:marRight w:val="0"/>
      <w:marTop w:val="0"/>
      <w:marBottom w:val="0"/>
      <w:divBdr>
        <w:top w:val="none" w:sz="0" w:space="0" w:color="auto"/>
        <w:left w:val="none" w:sz="0" w:space="0" w:color="auto"/>
        <w:bottom w:val="none" w:sz="0" w:space="0" w:color="auto"/>
        <w:right w:val="none" w:sz="0" w:space="0" w:color="auto"/>
      </w:divBdr>
    </w:div>
    <w:div w:id="1156337887">
      <w:bodyDiv w:val="1"/>
      <w:marLeft w:val="0"/>
      <w:marRight w:val="0"/>
      <w:marTop w:val="0"/>
      <w:marBottom w:val="0"/>
      <w:divBdr>
        <w:top w:val="none" w:sz="0" w:space="0" w:color="auto"/>
        <w:left w:val="none" w:sz="0" w:space="0" w:color="auto"/>
        <w:bottom w:val="none" w:sz="0" w:space="0" w:color="auto"/>
        <w:right w:val="none" w:sz="0" w:space="0" w:color="auto"/>
      </w:divBdr>
    </w:div>
    <w:div w:id="1471242315">
      <w:bodyDiv w:val="1"/>
      <w:marLeft w:val="0"/>
      <w:marRight w:val="0"/>
      <w:marTop w:val="0"/>
      <w:marBottom w:val="0"/>
      <w:divBdr>
        <w:top w:val="none" w:sz="0" w:space="0" w:color="auto"/>
        <w:left w:val="none" w:sz="0" w:space="0" w:color="auto"/>
        <w:bottom w:val="none" w:sz="0" w:space="0" w:color="auto"/>
        <w:right w:val="none" w:sz="0" w:space="0" w:color="auto"/>
      </w:divBdr>
    </w:div>
    <w:div w:id="1897738755">
      <w:bodyDiv w:val="1"/>
      <w:marLeft w:val="0"/>
      <w:marRight w:val="0"/>
      <w:marTop w:val="0"/>
      <w:marBottom w:val="0"/>
      <w:divBdr>
        <w:top w:val="none" w:sz="0" w:space="0" w:color="auto"/>
        <w:left w:val="none" w:sz="0" w:space="0" w:color="auto"/>
        <w:bottom w:val="none" w:sz="0" w:space="0" w:color="auto"/>
        <w:right w:val="none" w:sz="0" w:space="0" w:color="auto"/>
      </w:divBdr>
    </w:div>
    <w:div w:id="210429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799</Words>
  <Characters>4720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skolka</dc:creator>
  <cp:keywords/>
  <dc:description/>
  <cp:lastModifiedBy>jiri mlejnek</cp:lastModifiedBy>
  <cp:revision>12</cp:revision>
  <cp:lastPrinted>2023-02-21T07:14:00Z</cp:lastPrinted>
  <dcterms:created xsi:type="dcterms:W3CDTF">2025-04-03T10:36:00Z</dcterms:created>
  <dcterms:modified xsi:type="dcterms:W3CDTF">2025-04-03T11:03:00Z</dcterms:modified>
</cp:coreProperties>
</file>